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0CD6" w:rsidRDefault="00500CD6" w:rsidP="00500CD6">
      <w:pPr>
        <w:rPr>
          <w:rFonts w:ascii="仿宋" w:eastAsia="仿宋" w:hAnsi="仿宋" w:cs="Helvetica"/>
          <w:color w:val="000000"/>
          <w:kern w:val="36"/>
          <w:sz w:val="32"/>
          <w:szCs w:val="32"/>
          <w:lang w:eastAsia="zh-CN"/>
        </w:rPr>
      </w:pPr>
      <w:r>
        <w:rPr>
          <w:rFonts w:ascii="仿宋" w:eastAsia="仿宋" w:hAnsi="仿宋" w:cs="Helvetica" w:hint="eastAsia"/>
          <w:color w:val="000000"/>
          <w:kern w:val="36"/>
          <w:sz w:val="32"/>
          <w:szCs w:val="32"/>
          <w:lang w:eastAsia="zh-CN"/>
        </w:rPr>
        <w:t xml:space="preserve">附件一：     </w:t>
      </w:r>
      <w:r w:rsidRPr="0035594A">
        <w:rPr>
          <w:rFonts w:ascii="仿宋" w:eastAsia="仿宋" w:hAnsi="仿宋" w:cs="Helvetica"/>
          <w:color w:val="000000"/>
          <w:kern w:val="36"/>
          <w:sz w:val="32"/>
          <w:szCs w:val="32"/>
          <w:lang w:eastAsia="zh-CN"/>
        </w:rPr>
        <w:t>加拿大</w:t>
      </w:r>
      <w:r w:rsidRPr="0035594A">
        <w:rPr>
          <w:rFonts w:ascii="仿宋" w:eastAsia="仿宋" w:hAnsi="仿宋" w:cs="Helvetica" w:hint="eastAsia"/>
          <w:color w:val="000000"/>
          <w:kern w:val="36"/>
          <w:sz w:val="32"/>
          <w:szCs w:val="32"/>
          <w:lang w:eastAsia="zh-CN"/>
        </w:rPr>
        <w:t>圣克莱尔学院</w:t>
      </w:r>
      <w:r>
        <w:rPr>
          <w:rFonts w:ascii="仿宋" w:eastAsia="仿宋" w:hAnsi="仿宋" w:cs="Helvetica" w:hint="eastAsia"/>
          <w:color w:val="000000"/>
          <w:kern w:val="36"/>
          <w:sz w:val="32"/>
          <w:szCs w:val="32"/>
          <w:lang w:eastAsia="zh-CN"/>
        </w:rPr>
        <w:t>学分研修</w:t>
      </w:r>
      <w:r w:rsidRPr="0035594A">
        <w:rPr>
          <w:rFonts w:ascii="仿宋" w:eastAsia="仿宋" w:hAnsi="仿宋" w:cs="Helvetica" w:hint="eastAsia"/>
          <w:color w:val="000000"/>
          <w:kern w:val="36"/>
          <w:sz w:val="32"/>
          <w:szCs w:val="32"/>
          <w:lang w:eastAsia="zh-CN"/>
        </w:rPr>
        <w:t>夏令营</w:t>
      </w:r>
      <w:r>
        <w:rPr>
          <w:rFonts w:ascii="仿宋" w:eastAsia="仿宋" w:hAnsi="仿宋" w:cs="Helvetica" w:hint="eastAsia"/>
          <w:color w:val="000000"/>
          <w:kern w:val="36"/>
          <w:sz w:val="32"/>
          <w:szCs w:val="32"/>
          <w:lang w:eastAsia="zh-CN"/>
        </w:rPr>
        <w:t>简介</w:t>
      </w:r>
    </w:p>
    <w:p w:rsidR="00500CD6" w:rsidRDefault="00500CD6" w:rsidP="00500CD6">
      <w:pPr>
        <w:jc w:val="center"/>
        <w:rPr>
          <w:rFonts w:ascii="仿宋" w:eastAsia="仿宋" w:hAnsi="仿宋" w:cs="Helvetica"/>
          <w:color w:val="000000"/>
          <w:kern w:val="36"/>
          <w:sz w:val="32"/>
          <w:szCs w:val="32"/>
          <w:lang w:eastAsia="zh-CN"/>
        </w:rPr>
      </w:pPr>
    </w:p>
    <w:p w:rsidR="00500CD6" w:rsidRPr="00A928F5" w:rsidRDefault="00500CD6" w:rsidP="00500CD6">
      <w:pPr>
        <w:pStyle w:val="a3"/>
        <w:rPr>
          <w:rFonts w:ascii="楷体" w:eastAsia="楷体" w:hAnsi="楷体"/>
          <w:b/>
          <w:sz w:val="24"/>
          <w:szCs w:val="24"/>
          <w:lang w:eastAsia="zh-CN"/>
        </w:rPr>
      </w:pPr>
      <w:r w:rsidRPr="00A928F5">
        <w:rPr>
          <w:rFonts w:ascii="楷体" w:eastAsia="楷体" w:hAnsi="楷体"/>
          <w:noProof/>
          <w:sz w:val="24"/>
          <w:szCs w:val="24"/>
          <w:lang w:eastAsia="zh-CN"/>
        </w:rPr>
        <w:drawing>
          <wp:anchor distT="0" distB="0" distL="0" distR="0" simplePos="0" relativeHeight="251659264" behindDoc="0" locked="0" layoutInCell="1" allowOverlap="1">
            <wp:simplePos x="0" y="0"/>
            <wp:positionH relativeFrom="page">
              <wp:posOffset>3105150</wp:posOffset>
            </wp:positionH>
            <wp:positionV relativeFrom="paragraph">
              <wp:posOffset>219879</wp:posOffset>
            </wp:positionV>
            <wp:extent cx="1562100" cy="1562100"/>
            <wp:effectExtent l="0" t="0" r="0" b="0"/>
            <wp:wrapTopAndBottom/>
            <wp:docPr id="1" name="imag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00CD6" w:rsidRPr="00A928F5" w:rsidRDefault="00500CD6" w:rsidP="00500CD6">
      <w:pPr>
        <w:pStyle w:val="a3"/>
        <w:rPr>
          <w:rFonts w:ascii="楷体" w:eastAsia="楷体" w:hAnsi="楷体"/>
          <w:b/>
          <w:sz w:val="24"/>
          <w:szCs w:val="24"/>
          <w:lang w:eastAsia="zh-CN"/>
        </w:rPr>
      </w:pPr>
    </w:p>
    <w:p w:rsidR="00500CD6" w:rsidRPr="00A928F5" w:rsidRDefault="00500CD6" w:rsidP="00500CD6">
      <w:pPr>
        <w:pStyle w:val="a3"/>
        <w:rPr>
          <w:rFonts w:ascii="楷体" w:eastAsia="楷体" w:hAnsi="楷体"/>
          <w:sz w:val="24"/>
          <w:szCs w:val="24"/>
        </w:rPr>
      </w:pPr>
      <w:r w:rsidRPr="00A928F5">
        <w:rPr>
          <w:rFonts w:ascii="楷体" w:eastAsia="楷体" w:hAnsi="楷体"/>
          <w:b/>
          <w:color w:val="FF0000"/>
          <w:sz w:val="24"/>
          <w:szCs w:val="24"/>
          <w:lang w:eastAsia="zh-CN"/>
        </w:rPr>
        <w:t>加拿大</w:t>
      </w:r>
      <w:r w:rsidRPr="00A928F5">
        <w:rPr>
          <w:rFonts w:ascii="楷体" w:eastAsia="楷体" w:hAnsi="楷体"/>
          <w:spacing w:val="-3"/>
          <w:sz w:val="24"/>
          <w:szCs w:val="24"/>
          <w:lang w:eastAsia="zh-CN"/>
        </w:rPr>
        <w:t>是少数自然资源得天独厚的国家之一。从大西洋岸到太平洋岸，从高耸长绿树的无尽森林到高入天际的</w:t>
      </w:r>
      <w:proofErr w:type="gramStart"/>
      <w:r w:rsidRPr="00A928F5">
        <w:rPr>
          <w:rFonts w:ascii="楷体" w:eastAsia="楷体" w:hAnsi="楷体"/>
          <w:spacing w:val="-3"/>
          <w:sz w:val="24"/>
          <w:szCs w:val="24"/>
          <w:lang w:eastAsia="zh-CN"/>
        </w:rPr>
        <w:t>洛</w:t>
      </w:r>
      <w:proofErr w:type="gramEnd"/>
      <w:r w:rsidRPr="00A928F5">
        <w:rPr>
          <w:rFonts w:ascii="楷体" w:eastAsia="楷体" w:hAnsi="楷体"/>
          <w:spacing w:val="-3"/>
          <w:sz w:val="24"/>
          <w:szCs w:val="24"/>
          <w:lang w:eastAsia="zh-CN"/>
        </w:rPr>
        <w:t>矶</w:t>
      </w:r>
      <w:r w:rsidRPr="00A928F5">
        <w:rPr>
          <w:rFonts w:ascii="楷体" w:eastAsia="楷体" w:hAnsi="楷体"/>
          <w:sz w:val="24"/>
          <w:szCs w:val="24"/>
          <w:lang w:eastAsia="zh-CN"/>
        </w:rPr>
        <w:t>ft</w:t>
      </w:r>
      <w:r w:rsidRPr="00A928F5">
        <w:rPr>
          <w:rFonts w:ascii="楷体" w:eastAsia="楷体" w:hAnsi="楷体"/>
          <w:spacing w:val="-3"/>
          <w:sz w:val="24"/>
          <w:szCs w:val="24"/>
          <w:lang w:eastAsia="zh-CN"/>
        </w:rPr>
        <w:t>脉，从数千个闪耀的湖泊与河流到加拿大北方天然的旷野，以及从宁静的田园乡野到热闹的中心都市，都壮丽雄伟且千变万化。加拿大是个多元化的国家，构成人口</w:t>
      </w:r>
      <w:r w:rsidRPr="00A928F5">
        <w:rPr>
          <w:rFonts w:ascii="楷体" w:eastAsia="楷体" w:hAnsi="楷体"/>
          <w:spacing w:val="-10"/>
          <w:sz w:val="24"/>
          <w:szCs w:val="24"/>
          <w:lang w:eastAsia="zh-CN"/>
        </w:rPr>
        <w:t xml:space="preserve">更是多元化。纵观历史，从遍布加拿大全国的多个原住民部落，到来自世界各地的无数新移民， </w:t>
      </w:r>
      <w:r w:rsidRPr="00A928F5">
        <w:rPr>
          <w:rFonts w:ascii="楷体" w:eastAsia="楷体" w:hAnsi="楷体"/>
          <w:spacing w:val="-7"/>
          <w:sz w:val="24"/>
          <w:szCs w:val="24"/>
          <w:lang w:eastAsia="zh-CN"/>
        </w:rPr>
        <w:t>都选择加拿大成为他们的落脚处，在夸耀各自丰富文化传统的同时，享受着加拿大的自由、美</w:t>
      </w:r>
      <w:r w:rsidRPr="00A928F5">
        <w:rPr>
          <w:rFonts w:ascii="楷体" w:eastAsia="楷体" w:hAnsi="楷体"/>
          <w:spacing w:val="-5"/>
          <w:sz w:val="24"/>
          <w:szCs w:val="24"/>
          <w:lang w:eastAsia="zh-CN"/>
        </w:rPr>
        <w:t>好与繁荣。不论到加拿大何处旅游，您都会有一种宾至如归的感觉。加拿大人对自己的国家由</w:t>
      </w:r>
      <w:r w:rsidRPr="00A928F5">
        <w:rPr>
          <w:rFonts w:ascii="楷体" w:eastAsia="楷体" w:hAnsi="楷体"/>
          <w:spacing w:val="-4"/>
          <w:sz w:val="24"/>
          <w:szCs w:val="24"/>
          <w:lang w:eastAsia="zh-CN"/>
        </w:rPr>
        <w:t>衷感到自豪，但也愿意和世界各地的访客分享这份骄傲。他们有坚定的决心，保护本国的天然环境，让之成为清净、安全、有活力的居住地。只要领略过加拿大，您便会了解为什么加拿大</w:t>
      </w:r>
      <w:r w:rsidRPr="00A928F5">
        <w:rPr>
          <w:rFonts w:ascii="楷体" w:eastAsia="楷体" w:hAnsi="楷体"/>
          <w:spacing w:val="-8"/>
          <w:sz w:val="24"/>
          <w:szCs w:val="24"/>
          <w:lang w:eastAsia="zh-CN"/>
        </w:rPr>
        <w:t>人会对这片伟大的土地如此自豪，为什么它连续多年被联合国评为“最适合人类居住的国家”。</w:t>
      </w:r>
      <w:proofErr w:type="spellStart"/>
      <w:r w:rsidRPr="00A928F5">
        <w:rPr>
          <w:rFonts w:ascii="楷体" w:eastAsia="楷体" w:hAnsi="楷体"/>
          <w:spacing w:val="-5"/>
          <w:sz w:val="24"/>
          <w:szCs w:val="24"/>
        </w:rPr>
        <w:t>来过一次，您定会流涟忘返</w:t>
      </w:r>
      <w:proofErr w:type="spellEnd"/>
      <w:r w:rsidRPr="00A928F5">
        <w:rPr>
          <w:rFonts w:ascii="楷体" w:eastAsia="楷体" w:hAnsi="楷体"/>
          <w:spacing w:val="-5"/>
          <w:sz w:val="24"/>
          <w:szCs w:val="24"/>
        </w:rPr>
        <w:t>！</w:t>
      </w:r>
    </w:p>
    <w:p w:rsidR="00500CD6" w:rsidRPr="00A928F5" w:rsidRDefault="00500CD6" w:rsidP="00500CD6">
      <w:pPr>
        <w:pStyle w:val="a3"/>
        <w:rPr>
          <w:rFonts w:ascii="楷体" w:eastAsia="楷体" w:hAnsi="楷体"/>
          <w:sz w:val="24"/>
          <w:szCs w:val="24"/>
          <w:lang w:eastAsia="zh-CN"/>
        </w:rPr>
      </w:pPr>
    </w:p>
    <w:p w:rsidR="00500CD6" w:rsidRPr="00A928F5" w:rsidRDefault="00500CD6" w:rsidP="00500CD6">
      <w:pPr>
        <w:pStyle w:val="a3"/>
        <w:rPr>
          <w:rFonts w:ascii="楷体" w:eastAsia="楷体" w:hAnsi="楷体"/>
          <w:sz w:val="24"/>
          <w:szCs w:val="24"/>
          <w:lang w:eastAsia="zh-CN"/>
        </w:rPr>
        <w:sectPr w:rsidR="00500CD6" w:rsidRPr="00A928F5" w:rsidSect="00500CD6">
          <w:pgSz w:w="11910" w:h="16840"/>
          <w:pgMar w:top="1360" w:right="1340" w:bottom="280" w:left="1160" w:header="720" w:footer="720" w:gutter="0"/>
          <w:cols w:space="720"/>
        </w:sectPr>
      </w:pPr>
      <w:r>
        <w:rPr>
          <w:noProof/>
          <w:lang w:eastAsia="zh-CN"/>
        </w:rPr>
        <w:drawing>
          <wp:inline distT="0" distB="0" distL="0" distR="0">
            <wp:extent cx="6299062" cy="4174435"/>
            <wp:effectExtent l="19050" t="0" r="6488" b="0"/>
            <wp:docPr id="52" name="图片 52" descr="http://pic1.win4000.com/wallpaper/3/548fc7b9d32b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http://pic1.win4000.com/wallpaper/3/548fc7b9d32bf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288" cy="41752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0CD6" w:rsidRPr="00A928F5" w:rsidRDefault="00500CD6" w:rsidP="00500CD6">
      <w:pPr>
        <w:pStyle w:val="a3"/>
        <w:rPr>
          <w:rFonts w:ascii="楷体" w:eastAsia="楷体" w:hAnsi="楷体"/>
          <w:spacing w:val="4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pacing w:val="4"/>
          <w:sz w:val="24"/>
          <w:szCs w:val="24"/>
          <w:lang w:eastAsia="zh-CN"/>
        </w:rPr>
        <w:lastRenderedPageBreak/>
        <w:t xml:space="preserve">                                     </w:t>
      </w:r>
    </w:p>
    <w:p w:rsidR="00500CD6" w:rsidRPr="00A928F5" w:rsidRDefault="00500CD6" w:rsidP="00500CD6">
      <w:pPr>
        <w:pStyle w:val="a3"/>
        <w:rPr>
          <w:rFonts w:ascii="楷体" w:eastAsia="楷体" w:hAnsi="楷体"/>
          <w:spacing w:val="4"/>
          <w:sz w:val="24"/>
          <w:szCs w:val="24"/>
          <w:lang w:eastAsia="zh-CN"/>
        </w:rPr>
      </w:pPr>
    </w:p>
    <w:p w:rsidR="00500CD6" w:rsidRPr="00A928F5" w:rsidRDefault="00500CD6" w:rsidP="00500CD6">
      <w:pPr>
        <w:pStyle w:val="a3"/>
        <w:rPr>
          <w:rFonts w:ascii="楷体" w:eastAsia="楷体" w:hAnsi="楷体"/>
          <w:spacing w:val="4"/>
          <w:sz w:val="24"/>
          <w:szCs w:val="24"/>
          <w:lang w:eastAsia="zh-CN"/>
        </w:rPr>
      </w:pPr>
      <w:r w:rsidRPr="00A928F5">
        <w:rPr>
          <w:rFonts w:ascii="楷体" w:eastAsia="楷体" w:hAnsi="楷体" w:cs="Times New Roman"/>
          <w:b/>
          <w:bCs/>
          <w:i/>
          <w:iCs/>
          <w:noProof/>
          <w:sz w:val="24"/>
          <w:szCs w:val="24"/>
          <w:lang w:eastAsia="zh-CN"/>
        </w:rPr>
        <w:drawing>
          <wp:inline distT="0" distB="0" distL="0" distR="0">
            <wp:extent cx="6489700" cy="1837228"/>
            <wp:effectExtent l="19050" t="0" r="6350" b="0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700" cy="1837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0CD6" w:rsidRPr="00A928F5" w:rsidRDefault="00500CD6" w:rsidP="00500CD6">
      <w:pPr>
        <w:pStyle w:val="a3"/>
        <w:rPr>
          <w:rFonts w:ascii="楷体" w:eastAsia="楷体" w:hAnsi="楷体"/>
          <w:spacing w:val="4"/>
          <w:sz w:val="24"/>
          <w:szCs w:val="24"/>
          <w:lang w:eastAsia="zh-CN"/>
        </w:rPr>
      </w:pPr>
      <w:r w:rsidRPr="00A928F5">
        <w:rPr>
          <w:rFonts w:ascii="楷体" w:eastAsia="楷体" w:hAnsi="楷体"/>
          <w:noProof/>
          <w:sz w:val="24"/>
          <w:szCs w:val="24"/>
          <w:lang w:eastAsia="zh-CN"/>
        </w:rPr>
        <w:drawing>
          <wp:inline distT="0" distB="0" distL="0" distR="0">
            <wp:extent cx="6484175" cy="1407381"/>
            <wp:effectExtent l="19050" t="0" r="0" b="0"/>
            <wp:docPr id="1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353" cy="1410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0CD6" w:rsidRPr="00A928F5" w:rsidRDefault="00500CD6" w:rsidP="00500CD6">
      <w:pPr>
        <w:pStyle w:val="a3"/>
        <w:rPr>
          <w:rFonts w:ascii="楷体" w:eastAsia="楷体" w:hAnsi="楷体"/>
          <w:spacing w:val="4"/>
          <w:sz w:val="24"/>
          <w:szCs w:val="24"/>
          <w:lang w:eastAsia="zh-CN"/>
        </w:rPr>
      </w:pPr>
    </w:p>
    <w:p w:rsidR="00500CD6" w:rsidRPr="00A928F5" w:rsidRDefault="00500CD6" w:rsidP="00500CD6">
      <w:pPr>
        <w:pStyle w:val="a3"/>
        <w:rPr>
          <w:rFonts w:ascii="楷体" w:eastAsia="楷体" w:hAnsi="楷体"/>
          <w:spacing w:val="4"/>
          <w:sz w:val="24"/>
          <w:szCs w:val="24"/>
          <w:lang w:eastAsia="zh-CN"/>
        </w:rPr>
      </w:pPr>
    </w:p>
    <w:p w:rsidR="00500CD6" w:rsidRPr="00A928F5" w:rsidRDefault="00500CD6" w:rsidP="00500CD6">
      <w:pPr>
        <w:pStyle w:val="a3"/>
        <w:rPr>
          <w:rFonts w:ascii="楷体" w:eastAsia="楷体" w:hAnsi="楷体"/>
          <w:spacing w:val="4"/>
          <w:sz w:val="24"/>
          <w:szCs w:val="24"/>
          <w:lang w:eastAsia="zh-CN"/>
        </w:rPr>
      </w:pPr>
    </w:p>
    <w:p w:rsidR="00500CD6" w:rsidRPr="00A928F5" w:rsidRDefault="00500CD6" w:rsidP="00500CD6">
      <w:pPr>
        <w:pStyle w:val="a3"/>
        <w:ind w:firstLineChars="1750" w:firstLine="4356"/>
        <w:rPr>
          <w:rFonts w:ascii="楷体" w:eastAsia="楷体" w:hAnsi="楷体"/>
          <w:b/>
          <w:color w:val="C0504D" w:themeColor="accent2"/>
          <w:spacing w:val="4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b/>
          <w:color w:val="C0504D" w:themeColor="accent2"/>
          <w:spacing w:val="4"/>
          <w:sz w:val="24"/>
          <w:szCs w:val="24"/>
          <w:lang w:eastAsia="zh-CN"/>
        </w:rPr>
        <w:t>圣克莱尔学院</w:t>
      </w:r>
    </w:p>
    <w:p w:rsidR="00500CD6" w:rsidRPr="00A928F5" w:rsidRDefault="00500CD6" w:rsidP="00500CD6">
      <w:pPr>
        <w:pStyle w:val="a3"/>
        <w:ind w:firstLineChars="1500" w:firstLine="3734"/>
        <w:rPr>
          <w:rFonts w:ascii="楷体" w:eastAsia="楷体" w:hAnsi="楷体"/>
          <w:b/>
          <w:color w:val="C0504D" w:themeColor="accent2"/>
          <w:spacing w:val="4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b/>
          <w:color w:val="C0504D" w:themeColor="accent2"/>
          <w:spacing w:val="4"/>
          <w:sz w:val="24"/>
          <w:szCs w:val="24"/>
          <w:lang w:eastAsia="zh-CN"/>
        </w:rPr>
        <w:t xml:space="preserve">  </w:t>
      </w:r>
    </w:p>
    <w:p w:rsidR="00500CD6" w:rsidRPr="00A928F5" w:rsidRDefault="00500CD6" w:rsidP="00500CD6">
      <w:pPr>
        <w:pStyle w:val="a3"/>
        <w:ind w:firstLineChars="200" w:firstLine="496"/>
        <w:rPr>
          <w:rFonts w:ascii="楷体" w:eastAsia="楷体" w:hAnsi="楷体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pacing w:val="4"/>
          <w:sz w:val="24"/>
          <w:szCs w:val="24"/>
          <w:lang w:eastAsia="zh-CN"/>
        </w:rPr>
        <w:t>圣克</w:t>
      </w:r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莱</w:t>
      </w:r>
      <w:r w:rsidRPr="00A928F5">
        <w:rPr>
          <w:rFonts w:ascii="楷体" w:eastAsia="楷体" w:hAnsi="楷体" w:hint="eastAsia"/>
          <w:spacing w:val="4"/>
          <w:sz w:val="24"/>
          <w:szCs w:val="24"/>
          <w:lang w:eastAsia="zh-CN"/>
        </w:rPr>
        <w:t>尔</w:t>
      </w:r>
      <w:proofErr w:type="gramStart"/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学</w:t>
      </w:r>
      <w:r w:rsidRPr="00A928F5">
        <w:rPr>
          <w:rFonts w:ascii="楷体" w:eastAsia="楷体" w:hAnsi="楷体" w:hint="eastAsia"/>
          <w:spacing w:val="4"/>
          <w:sz w:val="24"/>
          <w:szCs w:val="24"/>
          <w:lang w:eastAsia="zh-CN"/>
        </w:rPr>
        <w:t>院</w:t>
      </w:r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主</w:t>
      </w:r>
      <w:r w:rsidRPr="00A928F5">
        <w:rPr>
          <w:rFonts w:ascii="楷体" w:eastAsia="楷体" w:hAnsi="楷体" w:hint="eastAsia"/>
          <w:spacing w:val="4"/>
          <w:sz w:val="24"/>
          <w:szCs w:val="24"/>
          <w:lang w:eastAsia="zh-CN"/>
        </w:rPr>
        <w:t>校</w:t>
      </w:r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区</w:t>
      </w:r>
      <w:r w:rsidRPr="00A928F5">
        <w:rPr>
          <w:rFonts w:ascii="楷体" w:eastAsia="楷体" w:hAnsi="楷体" w:hint="eastAsia"/>
          <w:spacing w:val="4"/>
          <w:sz w:val="24"/>
          <w:szCs w:val="24"/>
          <w:lang w:eastAsia="zh-CN"/>
        </w:rPr>
        <w:t>位</w:t>
      </w:r>
      <w:proofErr w:type="gramEnd"/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于</w:t>
      </w:r>
      <w:r w:rsidRPr="00A928F5">
        <w:rPr>
          <w:rFonts w:ascii="楷体" w:eastAsia="楷体" w:hAnsi="楷体" w:hint="eastAsia"/>
          <w:spacing w:val="4"/>
          <w:sz w:val="24"/>
          <w:szCs w:val="24"/>
          <w:lang w:eastAsia="zh-CN"/>
        </w:rPr>
        <w:t>加拿</w:t>
      </w:r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大</w:t>
      </w:r>
      <w:r w:rsidRPr="00A928F5">
        <w:rPr>
          <w:rFonts w:ascii="楷体" w:eastAsia="楷体" w:hAnsi="楷体" w:hint="eastAsia"/>
          <w:spacing w:val="4"/>
          <w:sz w:val="24"/>
          <w:szCs w:val="24"/>
          <w:lang w:eastAsia="zh-CN"/>
        </w:rPr>
        <w:t>最</w:t>
      </w:r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南</w:t>
      </w:r>
      <w:r w:rsidRPr="00A928F5">
        <w:rPr>
          <w:rFonts w:ascii="楷体" w:eastAsia="楷体" w:hAnsi="楷体" w:hint="eastAsia"/>
          <w:spacing w:val="4"/>
          <w:sz w:val="24"/>
          <w:szCs w:val="24"/>
          <w:lang w:eastAsia="zh-CN"/>
        </w:rPr>
        <w:t>端</w:t>
      </w:r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的</w:t>
      </w:r>
      <w:r w:rsidRPr="00A928F5">
        <w:rPr>
          <w:rFonts w:ascii="楷体" w:eastAsia="楷体" w:hAnsi="楷体" w:hint="eastAsia"/>
          <w:spacing w:val="4"/>
          <w:sz w:val="24"/>
          <w:szCs w:val="24"/>
          <w:lang w:eastAsia="zh-CN"/>
        </w:rPr>
        <w:t>安</w:t>
      </w:r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大</w:t>
      </w:r>
      <w:r w:rsidRPr="00A928F5">
        <w:rPr>
          <w:rFonts w:ascii="楷体" w:eastAsia="楷体" w:hAnsi="楷体" w:hint="eastAsia"/>
          <w:spacing w:val="4"/>
          <w:sz w:val="24"/>
          <w:szCs w:val="24"/>
          <w:lang w:eastAsia="zh-CN"/>
        </w:rPr>
        <w:t>略</w:t>
      </w:r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省</w:t>
      </w:r>
      <w:r w:rsidRPr="00A928F5">
        <w:rPr>
          <w:rFonts w:ascii="楷体" w:eastAsia="楷体" w:hAnsi="楷体" w:hint="eastAsia"/>
          <w:spacing w:val="4"/>
          <w:sz w:val="24"/>
          <w:szCs w:val="24"/>
          <w:lang w:eastAsia="zh-CN"/>
        </w:rPr>
        <w:t>温莎</w:t>
      </w:r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市</w:t>
      </w:r>
      <w:r w:rsidRPr="00A928F5">
        <w:rPr>
          <w:rFonts w:ascii="楷体" w:eastAsia="楷体" w:hAnsi="楷体" w:hint="eastAsia"/>
          <w:spacing w:val="4"/>
          <w:sz w:val="24"/>
          <w:szCs w:val="24"/>
          <w:lang w:eastAsia="zh-CN"/>
        </w:rPr>
        <w:t>。</w:t>
      </w:r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该</w:t>
      </w:r>
      <w:r w:rsidRPr="00A928F5">
        <w:rPr>
          <w:rFonts w:ascii="楷体" w:eastAsia="楷体" w:hAnsi="楷体" w:hint="eastAsia"/>
          <w:spacing w:val="4"/>
          <w:sz w:val="24"/>
          <w:szCs w:val="24"/>
          <w:lang w:eastAsia="zh-CN"/>
        </w:rPr>
        <w:t>市</w:t>
      </w:r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与</w:t>
      </w:r>
      <w:r w:rsidRPr="00A928F5">
        <w:rPr>
          <w:rFonts w:ascii="楷体" w:eastAsia="楷体" w:hAnsi="楷体" w:hint="eastAsia"/>
          <w:spacing w:val="4"/>
          <w:sz w:val="24"/>
          <w:szCs w:val="24"/>
          <w:lang w:eastAsia="zh-CN"/>
        </w:rPr>
        <w:t>美</w:t>
      </w:r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国</w:t>
      </w:r>
      <w:r w:rsidRPr="00A928F5">
        <w:rPr>
          <w:rFonts w:ascii="楷体" w:eastAsia="楷体" w:hAnsi="楷体" w:hint="eastAsia"/>
          <w:spacing w:val="4"/>
          <w:sz w:val="24"/>
          <w:szCs w:val="24"/>
          <w:lang w:eastAsia="zh-CN"/>
        </w:rPr>
        <w:t>密</w:t>
      </w:r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西</w:t>
      </w:r>
      <w:r w:rsidRPr="00A928F5">
        <w:rPr>
          <w:rFonts w:ascii="楷体" w:eastAsia="楷体" w:hAnsi="楷体" w:hint="eastAsia"/>
          <w:spacing w:val="4"/>
          <w:sz w:val="24"/>
          <w:szCs w:val="24"/>
          <w:lang w:eastAsia="zh-CN"/>
        </w:rPr>
        <w:t>根州</w:t>
      </w:r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底</w:t>
      </w:r>
      <w:r w:rsidRPr="00A928F5">
        <w:rPr>
          <w:rFonts w:ascii="楷体" w:eastAsia="楷体" w:hAnsi="楷体" w:hint="eastAsia"/>
          <w:spacing w:val="4"/>
          <w:sz w:val="24"/>
          <w:szCs w:val="24"/>
          <w:lang w:eastAsia="zh-CN"/>
        </w:rPr>
        <w:t>特</w:t>
      </w:r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律</w:t>
      </w:r>
      <w:r w:rsidRPr="00A928F5">
        <w:rPr>
          <w:rFonts w:ascii="楷体" w:eastAsia="楷体" w:hAnsi="楷体" w:hint="eastAsia"/>
          <w:spacing w:val="4"/>
          <w:sz w:val="24"/>
          <w:szCs w:val="24"/>
          <w:lang w:eastAsia="zh-CN"/>
        </w:rPr>
        <w:t>市</w:t>
      </w:r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（美</w:t>
      </w:r>
      <w:r w:rsidRPr="00A928F5">
        <w:rPr>
          <w:rFonts w:ascii="楷体" w:eastAsia="楷体" w:hAnsi="楷体" w:hint="eastAsia"/>
          <w:sz w:val="24"/>
          <w:szCs w:val="24"/>
          <w:lang w:eastAsia="zh-CN"/>
        </w:rPr>
        <w:t>国</w:t>
      </w:r>
      <w:r w:rsidRPr="00A928F5">
        <w:rPr>
          <w:rFonts w:ascii="楷体" w:eastAsia="楷体" w:hAnsi="楷体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汽车城）隔河相望，濒临五大湖，是加拿大的汽车首都、北美最大的模具设计与制造中心，以及美加</w:t>
      </w:r>
      <w:r w:rsidRPr="00A928F5">
        <w:rPr>
          <w:rFonts w:ascii="楷体" w:eastAsia="楷体" w:hAnsi="楷体"/>
          <w:spacing w:val="77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两国间最重要的陆地商贸通道。同时，温莎也是加拿大农产品技术、工程技术、航空、机械和</w:t>
      </w:r>
      <w:proofErr w:type="gramStart"/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制药科</w:t>
      </w:r>
      <w:proofErr w:type="gramEnd"/>
      <w:r w:rsidRPr="00A928F5">
        <w:rPr>
          <w:rFonts w:ascii="楷体" w:eastAsia="楷体" w:hAnsi="楷体"/>
          <w:spacing w:val="77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pacing w:val="-4"/>
          <w:sz w:val="24"/>
          <w:szCs w:val="24"/>
          <w:lang w:eastAsia="zh-CN"/>
        </w:rPr>
        <w:t>技的主要贡献者之一。</w:t>
      </w:r>
    </w:p>
    <w:p w:rsidR="00500CD6" w:rsidRPr="00A928F5" w:rsidRDefault="00500CD6" w:rsidP="00500CD6">
      <w:pPr>
        <w:pStyle w:val="a3"/>
        <w:rPr>
          <w:rFonts w:ascii="楷体" w:eastAsia="楷体" w:hAnsi="楷体" w:cs="Corbel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z w:val="24"/>
          <w:szCs w:val="24"/>
          <w:lang w:eastAsia="zh-CN"/>
        </w:rPr>
        <w:t>圣</w:t>
      </w:r>
      <w:r w:rsidRPr="00A928F5">
        <w:rPr>
          <w:rFonts w:ascii="楷体" w:eastAsia="楷体" w:hAnsi="楷体" w:hint="eastAsia"/>
          <w:spacing w:val="-3"/>
          <w:sz w:val="24"/>
          <w:szCs w:val="24"/>
          <w:lang w:eastAsia="zh-CN"/>
        </w:rPr>
        <w:t>克莱尔学院</w:t>
      </w:r>
      <w:r w:rsidRPr="00A928F5">
        <w:rPr>
          <w:rFonts w:ascii="楷体" w:eastAsia="楷体" w:hAnsi="楷体" w:hint="eastAsia"/>
          <w:spacing w:val="-5"/>
          <w:sz w:val="24"/>
          <w:szCs w:val="24"/>
          <w:lang w:eastAsia="zh-CN"/>
        </w:rPr>
        <w:t>成</w:t>
      </w:r>
      <w:r w:rsidRPr="00A928F5">
        <w:rPr>
          <w:rFonts w:ascii="楷体" w:eastAsia="楷体" w:hAnsi="楷体" w:hint="eastAsia"/>
          <w:spacing w:val="-3"/>
          <w:sz w:val="24"/>
          <w:szCs w:val="24"/>
          <w:lang w:eastAsia="zh-CN"/>
        </w:rPr>
        <w:t>立</w:t>
      </w:r>
      <w:r w:rsidRPr="00A928F5">
        <w:rPr>
          <w:rFonts w:ascii="楷体" w:eastAsia="楷体" w:hAnsi="楷体" w:hint="eastAsia"/>
          <w:sz w:val="24"/>
          <w:szCs w:val="24"/>
          <w:lang w:eastAsia="zh-CN"/>
        </w:rPr>
        <w:t>于</w:t>
      </w:r>
      <w:r w:rsidRPr="00A928F5">
        <w:rPr>
          <w:rFonts w:ascii="楷体" w:eastAsia="楷体" w:hAnsi="楷体"/>
          <w:spacing w:val="-24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Corbel"/>
          <w:spacing w:val="-6"/>
          <w:sz w:val="24"/>
          <w:szCs w:val="24"/>
          <w:lang w:eastAsia="zh-CN"/>
        </w:rPr>
        <w:t>1</w:t>
      </w:r>
      <w:r w:rsidRPr="00A928F5">
        <w:rPr>
          <w:rFonts w:ascii="楷体" w:eastAsia="楷体" w:hAnsi="楷体" w:cs="Corbel"/>
          <w:spacing w:val="-1"/>
          <w:sz w:val="24"/>
          <w:szCs w:val="24"/>
          <w:lang w:eastAsia="zh-CN"/>
        </w:rPr>
        <w:t>9</w:t>
      </w:r>
      <w:r w:rsidRPr="00A928F5">
        <w:rPr>
          <w:rFonts w:ascii="楷体" w:eastAsia="楷体" w:hAnsi="楷体" w:cs="Corbel"/>
          <w:spacing w:val="-10"/>
          <w:sz w:val="24"/>
          <w:szCs w:val="24"/>
          <w:lang w:eastAsia="zh-CN"/>
        </w:rPr>
        <w:t>6</w:t>
      </w:r>
      <w:r w:rsidRPr="00A928F5">
        <w:rPr>
          <w:rFonts w:ascii="楷体" w:eastAsia="楷体" w:hAnsi="楷体" w:cs="Corbel"/>
          <w:sz w:val="24"/>
          <w:szCs w:val="24"/>
          <w:lang w:eastAsia="zh-CN"/>
        </w:rPr>
        <w:t>7</w:t>
      </w:r>
      <w:r w:rsidRPr="00A928F5">
        <w:rPr>
          <w:rFonts w:ascii="楷体" w:eastAsia="楷体" w:hAnsi="楷体" w:cs="Corbel"/>
          <w:spacing w:val="42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z w:val="24"/>
          <w:szCs w:val="24"/>
          <w:lang w:eastAsia="zh-CN"/>
        </w:rPr>
        <w:t>年</w:t>
      </w:r>
      <w:r w:rsidRPr="00A928F5">
        <w:rPr>
          <w:rFonts w:ascii="楷体" w:eastAsia="楷体" w:hAnsi="楷体" w:hint="eastAsia"/>
          <w:spacing w:val="-68"/>
          <w:sz w:val="24"/>
          <w:szCs w:val="24"/>
          <w:lang w:eastAsia="zh-CN"/>
        </w:rPr>
        <w:t>，</w:t>
      </w:r>
      <w:r w:rsidRPr="00A928F5">
        <w:rPr>
          <w:rFonts w:ascii="楷体" w:eastAsia="楷体" w:hAnsi="楷体" w:hint="eastAsia"/>
          <w:sz w:val="24"/>
          <w:szCs w:val="24"/>
          <w:lang w:eastAsia="zh-CN"/>
        </w:rPr>
        <w:t>设</w:t>
      </w:r>
      <w:r w:rsidRPr="00A928F5">
        <w:rPr>
          <w:rFonts w:ascii="楷体" w:eastAsia="楷体" w:hAnsi="楷体" w:hint="eastAsia"/>
          <w:spacing w:val="-5"/>
          <w:sz w:val="24"/>
          <w:szCs w:val="24"/>
          <w:lang w:eastAsia="zh-CN"/>
        </w:rPr>
        <w:t>有</w:t>
      </w:r>
      <w:r w:rsidRPr="00A928F5">
        <w:rPr>
          <w:rFonts w:ascii="楷体" w:eastAsia="楷体" w:hAnsi="楷体" w:hint="eastAsia"/>
          <w:spacing w:val="-3"/>
          <w:sz w:val="24"/>
          <w:szCs w:val="24"/>
          <w:lang w:eastAsia="zh-CN"/>
        </w:rPr>
        <w:t>四个校区</w:t>
      </w:r>
      <w:r w:rsidRPr="00A928F5">
        <w:rPr>
          <w:rFonts w:ascii="楷体" w:eastAsia="楷体" w:hAnsi="楷体" w:hint="eastAsia"/>
          <w:spacing w:val="-68"/>
          <w:sz w:val="24"/>
          <w:szCs w:val="24"/>
          <w:lang w:eastAsia="zh-CN"/>
        </w:rPr>
        <w:t>，</w:t>
      </w:r>
      <w:r w:rsidRPr="00A928F5">
        <w:rPr>
          <w:rFonts w:ascii="楷体" w:eastAsia="楷体" w:hAnsi="楷体" w:hint="eastAsia"/>
          <w:spacing w:val="-3"/>
          <w:sz w:val="24"/>
          <w:szCs w:val="24"/>
          <w:lang w:eastAsia="zh-CN"/>
        </w:rPr>
        <w:t>现有</w:t>
      </w:r>
      <w:r w:rsidRPr="00A928F5">
        <w:rPr>
          <w:rFonts w:ascii="楷体" w:eastAsia="楷体" w:hAnsi="楷体" w:hint="eastAsia"/>
          <w:spacing w:val="-5"/>
          <w:sz w:val="24"/>
          <w:szCs w:val="24"/>
          <w:lang w:eastAsia="zh-CN"/>
        </w:rPr>
        <w:t>注</w:t>
      </w:r>
      <w:r w:rsidRPr="00A928F5">
        <w:rPr>
          <w:rFonts w:ascii="楷体" w:eastAsia="楷体" w:hAnsi="楷体" w:hint="eastAsia"/>
          <w:sz w:val="24"/>
          <w:szCs w:val="24"/>
          <w:lang w:eastAsia="zh-CN"/>
        </w:rPr>
        <w:t>册</w:t>
      </w:r>
      <w:r w:rsidRPr="00A928F5">
        <w:rPr>
          <w:rFonts w:ascii="楷体" w:eastAsia="楷体" w:hAnsi="楷体" w:hint="eastAsia"/>
          <w:spacing w:val="-3"/>
          <w:sz w:val="24"/>
          <w:szCs w:val="24"/>
          <w:lang w:eastAsia="zh-CN"/>
        </w:rPr>
        <w:t>在籍</w:t>
      </w:r>
      <w:r w:rsidRPr="00A928F5">
        <w:rPr>
          <w:rFonts w:ascii="楷体" w:eastAsia="楷体" w:hAnsi="楷体" w:hint="eastAsia"/>
          <w:spacing w:val="-5"/>
          <w:sz w:val="24"/>
          <w:szCs w:val="24"/>
          <w:lang w:eastAsia="zh-CN"/>
        </w:rPr>
        <w:t>学</w:t>
      </w:r>
      <w:r w:rsidRPr="00A928F5">
        <w:rPr>
          <w:rFonts w:ascii="楷体" w:eastAsia="楷体" w:hAnsi="楷体" w:hint="eastAsia"/>
          <w:sz w:val="24"/>
          <w:szCs w:val="24"/>
          <w:lang w:eastAsia="zh-CN"/>
        </w:rPr>
        <w:t>生</w:t>
      </w:r>
      <w:r w:rsidRPr="00A928F5">
        <w:rPr>
          <w:rFonts w:ascii="楷体" w:eastAsia="楷体" w:hAnsi="楷体"/>
          <w:spacing w:val="-24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Corbel"/>
          <w:spacing w:val="-3"/>
          <w:sz w:val="24"/>
          <w:szCs w:val="24"/>
          <w:lang w:eastAsia="zh-CN"/>
        </w:rPr>
        <w:t>2</w:t>
      </w:r>
      <w:r w:rsidRPr="00A928F5">
        <w:rPr>
          <w:rFonts w:ascii="楷体" w:eastAsia="楷体" w:hAnsi="楷体" w:cs="Corbel"/>
          <w:spacing w:val="-1"/>
          <w:sz w:val="24"/>
          <w:szCs w:val="24"/>
          <w:lang w:eastAsia="zh-CN"/>
        </w:rPr>
        <w:t>9,</w:t>
      </w:r>
      <w:r w:rsidRPr="00A928F5">
        <w:rPr>
          <w:rFonts w:ascii="楷体" w:eastAsia="楷体" w:hAnsi="楷体" w:cs="Corbel"/>
          <w:spacing w:val="-4"/>
          <w:sz w:val="24"/>
          <w:szCs w:val="24"/>
          <w:lang w:eastAsia="zh-CN"/>
        </w:rPr>
        <w:t>4</w:t>
      </w:r>
      <w:r w:rsidRPr="00A928F5">
        <w:rPr>
          <w:rFonts w:ascii="楷体" w:eastAsia="楷体" w:hAnsi="楷体" w:cs="Corbel"/>
          <w:spacing w:val="-1"/>
          <w:sz w:val="24"/>
          <w:szCs w:val="24"/>
          <w:lang w:eastAsia="zh-CN"/>
        </w:rPr>
        <w:t>0</w:t>
      </w:r>
      <w:r w:rsidRPr="00A928F5">
        <w:rPr>
          <w:rFonts w:ascii="楷体" w:eastAsia="楷体" w:hAnsi="楷体" w:cs="Corbel"/>
          <w:sz w:val="24"/>
          <w:szCs w:val="24"/>
          <w:lang w:eastAsia="zh-CN"/>
        </w:rPr>
        <w:t>0</w:t>
      </w:r>
      <w:r w:rsidRPr="00A928F5">
        <w:rPr>
          <w:rFonts w:ascii="楷体" w:eastAsia="楷体" w:hAnsi="楷体" w:cs="Corbel"/>
          <w:spacing w:val="41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pacing w:val="-5"/>
          <w:sz w:val="24"/>
          <w:szCs w:val="24"/>
          <w:lang w:eastAsia="zh-CN"/>
        </w:rPr>
        <w:t>人</w:t>
      </w:r>
      <w:r w:rsidRPr="00A928F5">
        <w:rPr>
          <w:rFonts w:ascii="楷体" w:eastAsia="楷体" w:hAnsi="楷体" w:hint="eastAsia"/>
          <w:spacing w:val="-65"/>
          <w:sz w:val="24"/>
          <w:szCs w:val="24"/>
          <w:lang w:eastAsia="zh-CN"/>
        </w:rPr>
        <w:t>，</w:t>
      </w:r>
      <w:r w:rsidRPr="00A928F5">
        <w:rPr>
          <w:rFonts w:ascii="楷体" w:eastAsia="楷体" w:hAnsi="楷体" w:hint="eastAsia"/>
          <w:spacing w:val="-5"/>
          <w:sz w:val="24"/>
          <w:szCs w:val="24"/>
          <w:lang w:eastAsia="zh-CN"/>
        </w:rPr>
        <w:t>其</w:t>
      </w:r>
      <w:r w:rsidRPr="00A928F5">
        <w:rPr>
          <w:rFonts w:ascii="楷体" w:eastAsia="楷体" w:hAnsi="楷体" w:hint="eastAsia"/>
          <w:sz w:val="24"/>
          <w:szCs w:val="24"/>
          <w:lang w:eastAsia="zh-CN"/>
        </w:rPr>
        <w:t>中</w:t>
      </w:r>
      <w:r w:rsidRPr="00A928F5">
        <w:rPr>
          <w:rFonts w:ascii="楷体" w:eastAsia="楷体" w:hAnsi="楷体" w:hint="eastAsia"/>
          <w:spacing w:val="-3"/>
          <w:sz w:val="24"/>
          <w:szCs w:val="24"/>
          <w:lang w:eastAsia="zh-CN"/>
        </w:rPr>
        <w:t>全日制学</w:t>
      </w:r>
      <w:r w:rsidRPr="00A928F5">
        <w:rPr>
          <w:rFonts w:ascii="楷体" w:eastAsia="楷体" w:hAnsi="楷体" w:hint="eastAsia"/>
          <w:sz w:val="24"/>
          <w:szCs w:val="24"/>
          <w:lang w:eastAsia="zh-CN"/>
        </w:rPr>
        <w:t>生</w:t>
      </w:r>
      <w:r w:rsidRPr="00A928F5">
        <w:rPr>
          <w:rFonts w:ascii="楷体" w:eastAsia="楷体" w:hAnsi="楷体"/>
          <w:spacing w:val="-26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Corbel"/>
          <w:spacing w:val="-1"/>
          <w:sz w:val="24"/>
          <w:szCs w:val="24"/>
          <w:lang w:eastAsia="zh-CN"/>
        </w:rPr>
        <w:t>9,</w:t>
      </w:r>
      <w:r w:rsidRPr="00A928F5">
        <w:rPr>
          <w:rFonts w:ascii="楷体" w:eastAsia="楷体" w:hAnsi="楷体" w:cs="Corbel"/>
          <w:spacing w:val="-4"/>
          <w:sz w:val="24"/>
          <w:szCs w:val="24"/>
          <w:lang w:eastAsia="zh-CN"/>
        </w:rPr>
        <w:t>4</w:t>
      </w:r>
      <w:r w:rsidRPr="00A928F5">
        <w:rPr>
          <w:rFonts w:ascii="楷体" w:eastAsia="楷体" w:hAnsi="楷体" w:cs="Corbel"/>
          <w:spacing w:val="-1"/>
          <w:sz w:val="24"/>
          <w:szCs w:val="24"/>
          <w:lang w:eastAsia="zh-CN"/>
        </w:rPr>
        <w:t>0</w:t>
      </w:r>
      <w:r w:rsidRPr="00A928F5">
        <w:rPr>
          <w:rFonts w:ascii="楷体" w:eastAsia="楷体" w:hAnsi="楷体" w:cs="Corbel"/>
          <w:sz w:val="24"/>
          <w:szCs w:val="24"/>
          <w:lang w:eastAsia="zh-CN"/>
        </w:rPr>
        <w:t>0</w:t>
      </w:r>
    </w:p>
    <w:p w:rsidR="00500CD6" w:rsidRPr="00A928F5" w:rsidRDefault="00500CD6" w:rsidP="00500CD6">
      <w:pPr>
        <w:pStyle w:val="a3"/>
        <w:rPr>
          <w:rFonts w:ascii="楷体" w:eastAsia="楷体" w:hAnsi="楷体"/>
          <w:spacing w:val="-4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pacing w:val="-3"/>
          <w:sz w:val="24"/>
          <w:szCs w:val="24"/>
          <w:lang w:eastAsia="zh-CN"/>
        </w:rPr>
        <w:t>名。学院设有</w:t>
      </w:r>
      <w:r w:rsidRPr="00A928F5">
        <w:rPr>
          <w:rFonts w:ascii="楷体" w:eastAsia="楷体" w:hAnsi="楷体"/>
          <w:spacing w:val="-32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Corbel"/>
          <w:sz w:val="24"/>
          <w:szCs w:val="24"/>
          <w:lang w:eastAsia="zh-CN"/>
        </w:rPr>
        <w:t>8</w:t>
      </w:r>
      <w:r w:rsidRPr="00A928F5">
        <w:rPr>
          <w:rFonts w:ascii="楷体" w:eastAsia="楷体" w:hAnsi="楷体" w:cs="Corbel"/>
          <w:spacing w:val="36"/>
          <w:sz w:val="24"/>
          <w:szCs w:val="24"/>
          <w:lang w:eastAsia="zh-CN"/>
        </w:rPr>
        <w:t xml:space="preserve"> </w:t>
      </w:r>
      <w:proofErr w:type="gramStart"/>
      <w:r w:rsidRPr="00A928F5">
        <w:rPr>
          <w:rFonts w:ascii="楷体" w:eastAsia="楷体" w:hAnsi="楷体" w:hint="eastAsia"/>
          <w:spacing w:val="-4"/>
          <w:sz w:val="24"/>
          <w:szCs w:val="24"/>
          <w:lang w:eastAsia="zh-CN"/>
        </w:rPr>
        <w:t>个</w:t>
      </w:r>
      <w:proofErr w:type="gramEnd"/>
      <w:r w:rsidRPr="00A928F5">
        <w:rPr>
          <w:rFonts w:ascii="楷体" w:eastAsia="楷体" w:hAnsi="楷体" w:hint="eastAsia"/>
          <w:spacing w:val="-4"/>
          <w:sz w:val="24"/>
          <w:szCs w:val="24"/>
          <w:lang w:eastAsia="zh-CN"/>
        </w:rPr>
        <w:t>院系，为学生提供包括证书、文凭、高级文凭、应用学士学位以及研究生证书等超过</w:t>
      </w:r>
    </w:p>
    <w:p w:rsidR="00500CD6" w:rsidRPr="00A928F5" w:rsidRDefault="00500CD6" w:rsidP="00500CD6">
      <w:pPr>
        <w:pStyle w:val="a3"/>
        <w:rPr>
          <w:rFonts w:ascii="楷体" w:eastAsia="楷体" w:hAnsi="楷体"/>
          <w:spacing w:val="-4"/>
          <w:sz w:val="24"/>
          <w:szCs w:val="24"/>
          <w:lang w:eastAsia="zh-CN"/>
        </w:rPr>
      </w:pPr>
      <w:r w:rsidRPr="00A928F5">
        <w:rPr>
          <w:rFonts w:ascii="楷体" w:eastAsia="楷体" w:hAnsi="楷体" w:cs="Corbel"/>
          <w:spacing w:val="-1"/>
          <w:sz w:val="24"/>
          <w:szCs w:val="24"/>
          <w:lang w:eastAsia="zh-CN"/>
        </w:rPr>
        <w:t>100</w:t>
      </w:r>
      <w:r w:rsidRPr="00A928F5">
        <w:rPr>
          <w:rFonts w:ascii="楷体" w:eastAsia="楷体" w:hAnsi="楷体" w:cs="Corbel"/>
          <w:spacing w:val="23"/>
          <w:sz w:val="24"/>
          <w:szCs w:val="24"/>
          <w:lang w:eastAsia="zh-CN"/>
        </w:rPr>
        <w:t xml:space="preserve"> </w:t>
      </w:r>
      <w:proofErr w:type="gramStart"/>
      <w:r w:rsidRPr="00A928F5">
        <w:rPr>
          <w:rFonts w:ascii="楷体" w:eastAsia="楷体" w:hAnsi="楷体" w:hint="eastAsia"/>
          <w:sz w:val="24"/>
          <w:szCs w:val="24"/>
          <w:lang w:eastAsia="zh-CN"/>
        </w:rPr>
        <w:t>个</w:t>
      </w:r>
      <w:proofErr w:type="gramEnd"/>
      <w:r w:rsidRPr="00A928F5">
        <w:rPr>
          <w:rFonts w:ascii="楷体" w:eastAsia="楷体" w:hAnsi="楷体" w:hint="eastAsia"/>
          <w:sz w:val="24"/>
          <w:szCs w:val="24"/>
          <w:lang w:eastAsia="zh-CN"/>
        </w:rPr>
        <w:t>专业，</w:t>
      </w:r>
      <w:r w:rsidRPr="00A928F5">
        <w:rPr>
          <w:rFonts w:ascii="楷体" w:eastAsia="楷体" w:hAnsi="楷体"/>
          <w:spacing w:val="22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z w:val="24"/>
          <w:szCs w:val="24"/>
          <w:lang w:eastAsia="zh-CN"/>
        </w:rPr>
        <w:t>涉及健康科学、社区服务、商业、旅游、信息技术、工程技术、传媒、艺术和设计等各</w:t>
      </w:r>
      <w:r w:rsidRPr="00A928F5">
        <w:rPr>
          <w:rFonts w:ascii="楷体" w:eastAsia="楷体" w:hAnsi="楷体"/>
          <w:spacing w:val="23"/>
          <w:sz w:val="24"/>
          <w:szCs w:val="24"/>
          <w:lang w:eastAsia="zh-CN"/>
        </w:rPr>
        <w:t xml:space="preserve"> </w:t>
      </w:r>
      <w:proofErr w:type="gramStart"/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个</w:t>
      </w:r>
      <w:proofErr w:type="gramEnd"/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方向。学院注重技能培训和理论学习的有效结合，拥有福特卓越制造中心，建筑实训中心，应用</w:t>
      </w:r>
      <w:proofErr w:type="gramStart"/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医</w:t>
      </w:r>
      <w:proofErr w:type="gramEnd"/>
      <w:r w:rsidRPr="00A928F5">
        <w:rPr>
          <w:rFonts w:ascii="楷体" w:eastAsia="楷体" w:hAnsi="楷体"/>
          <w:spacing w:val="48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学实</w:t>
      </w:r>
      <w:proofErr w:type="gramStart"/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训</w:t>
      </w:r>
      <w:proofErr w:type="gramEnd"/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中心，新闻媒介实训中心，运动馆及健身中心，计算机网络中心，专业剧院以及大型会议</w:t>
      </w:r>
      <w:proofErr w:type="gramStart"/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及餐</w:t>
      </w:r>
      <w:r w:rsidRPr="00A928F5">
        <w:rPr>
          <w:rFonts w:ascii="楷体" w:eastAsia="楷体" w:hAnsi="楷体"/>
          <w:spacing w:val="48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饮实</w:t>
      </w:r>
      <w:proofErr w:type="gramEnd"/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训中心等等，几乎所有专业都可以在学院内的实训中心、实验室或车间进行实习培训，历年毕业</w:t>
      </w:r>
      <w:r w:rsidRPr="00A928F5">
        <w:rPr>
          <w:rFonts w:ascii="楷体" w:eastAsia="楷体" w:hAnsi="楷体"/>
          <w:spacing w:val="48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pacing w:val="-4"/>
          <w:sz w:val="24"/>
          <w:szCs w:val="24"/>
          <w:lang w:eastAsia="zh-CN"/>
        </w:rPr>
        <w:t>生就业率和雇主满意度在安大略省均名列前茅，其中学生满意率已连续四年稳居南安大略省第一。</w:t>
      </w:r>
    </w:p>
    <w:p w:rsidR="00500CD6" w:rsidRPr="00A928F5" w:rsidRDefault="00500CD6" w:rsidP="00500CD6">
      <w:pPr>
        <w:pStyle w:val="a3"/>
        <w:rPr>
          <w:rFonts w:ascii="楷体" w:eastAsia="楷体" w:hAnsi="楷体"/>
          <w:spacing w:val="-2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pacing w:val="1"/>
          <w:sz w:val="24"/>
          <w:szCs w:val="24"/>
          <w:lang w:eastAsia="zh-CN"/>
        </w:rPr>
        <w:t>圣克莱尔学院与北美众多著名企业、机构、组织保持紧密联系。</w:t>
      </w:r>
      <w:r w:rsidRPr="00A928F5">
        <w:rPr>
          <w:rFonts w:ascii="楷体" w:eastAsia="楷体" w:hAnsi="楷体" w:cs="Corbel"/>
          <w:spacing w:val="1"/>
          <w:sz w:val="24"/>
          <w:szCs w:val="24"/>
          <w:lang w:eastAsia="zh-CN"/>
        </w:rPr>
        <w:t>2004</w:t>
      </w:r>
      <w:r w:rsidRPr="00A928F5">
        <w:rPr>
          <w:rFonts w:ascii="楷体" w:eastAsia="楷体" w:hAnsi="楷体" w:cs="Corbel"/>
          <w:spacing w:val="26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z w:val="24"/>
          <w:szCs w:val="24"/>
          <w:lang w:eastAsia="zh-CN"/>
        </w:rPr>
        <w:t>年由福</w:t>
      </w:r>
      <w:proofErr w:type="gramStart"/>
      <w:r w:rsidRPr="00A928F5">
        <w:rPr>
          <w:rFonts w:ascii="楷体" w:eastAsia="楷体" w:hAnsi="楷体" w:hint="eastAsia"/>
          <w:sz w:val="24"/>
          <w:szCs w:val="24"/>
          <w:lang w:eastAsia="zh-CN"/>
        </w:rPr>
        <w:t>特</w:t>
      </w:r>
      <w:proofErr w:type="gramEnd"/>
      <w:r w:rsidRPr="00A928F5">
        <w:rPr>
          <w:rFonts w:ascii="楷体" w:eastAsia="楷体" w:hAnsi="楷体" w:hint="eastAsia"/>
          <w:sz w:val="24"/>
          <w:szCs w:val="24"/>
          <w:lang w:eastAsia="zh-CN"/>
        </w:rPr>
        <w:t>公司（</w:t>
      </w:r>
      <w:r w:rsidRPr="00A928F5">
        <w:rPr>
          <w:rFonts w:ascii="楷体" w:eastAsia="楷体" w:hAnsi="楷体" w:cs="Corbel"/>
          <w:sz w:val="24"/>
          <w:szCs w:val="24"/>
          <w:lang w:eastAsia="zh-CN"/>
        </w:rPr>
        <w:t>Ford</w:t>
      </w:r>
      <w:r w:rsidRPr="00A928F5">
        <w:rPr>
          <w:rFonts w:ascii="楷体" w:eastAsia="楷体" w:hAnsi="楷体" w:cs="Corbel"/>
          <w:spacing w:val="22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Corbel"/>
          <w:spacing w:val="-2"/>
          <w:sz w:val="24"/>
          <w:szCs w:val="24"/>
          <w:lang w:eastAsia="zh-CN"/>
        </w:rPr>
        <w:t>Motor</w:t>
      </w:r>
      <w:r w:rsidRPr="00A928F5">
        <w:rPr>
          <w:rFonts w:ascii="楷体" w:eastAsia="楷体" w:hAnsi="楷体" w:cs="Corbel"/>
          <w:spacing w:val="36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Corbel"/>
          <w:spacing w:val="5"/>
          <w:sz w:val="24"/>
          <w:szCs w:val="24"/>
          <w:lang w:eastAsia="zh-CN"/>
        </w:rPr>
        <w:t>Canada</w:t>
      </w:r>
      <w:r w:rsidRPr="00A928F5">
        <w:rPr>
          <w:rFonts w:ascii="楷体" w:eastAsia="楷体" w:hAnsi="楷体" w:hint="eastAsia"/>
          <w:spacing w:val="5"/>
          <w:sz w:val="24"/>
          <w:szCs w:val="24"/>
          <w:lang w:eastAsia="zh-CN"/>
        </w:rPr>
        <w:t>）和校友会等机构组织投资</w:t>
      </w:r>
      <w:r w:rsidRPr="00A928F5">
        <w:rPr>
          <w:rFonts w:ascii="楷体" w:eastAsia="楷体" w:hAnsi="楷体"/>
          <w:spacing w:val="5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Corbel"/>
          <w:spacing w:val="-1"/>
          <w:sz w:val="24"/>
          <w:szCs w:val="24"/>
          <w:lang w:eastAsia="zh-CN"/>
        </w:rPr>
        <w:t>4,000</w:t>
      </w:r>
      <w:r w:rsidRPr="00A928F5">
        <w:rPr>
          <w:rFonts w:ascii="楷体" w:eastAsia="楷体" w:hAnsi="楷体" w:cs="Corbel"/>
          <w:spacing w:val="30"/>
          <w:sz w:val="24"/>
          <w:szCs w:val="24"/>
          <w:lang w:eastAsia="zh-CN"/>
        </w:rPr>
        <w:t xml:space="preserve"> </w:t>
      </w:r>
      <w:proofErr w:type="gramStart"/>
      <w:r w:rsidRPr="00A928F5">
        <w:rPr>
          <w:rFonts w:ascii="楷体" w:eastAsia="楷体" w:hAnsi="楷体" w:hint="eastAsia"/>
          <w:spacing w:val="6"/>
          <w:sz w:val="24"/>
          <w:szCs w:val="24"/>
          <w:lang w:eastAsia="zh-CN"/>
        </w:rPr>
        <w:t>多万加币</w:t>
      </w:r>
      <w:proofErr w:type="gramEnd"/>
      <w:r w:rsidRPr="00A928F5">
        <w:rPr>
          <w:rFonts w:ascii="楷体" w:eastAsia="楷体" w:hAnsi="楷体" w:hint="eastAsia"/>
          <w:spacing w:val="6"/>
          <w:sz w:val="24"/>
          <w:szCs w:val="24"/>
          <w:lang w:eastAsia="zh-CN"/>
        </w:rPr>
        <w:t>兴建了大型</w:t>
      </w:r>
      <w:r w:rsidRPr="00A928F5">
        <w:rPr>
          <w:rFonts w:ascii="楷体" w:eastAsia="楷体" w:hAnsi="楷体" w:cs="Corbel"/>
          <w:spacing w:val="6"/>
          <w:sz w:val="24"/>
          <w:szCs w:val="24"/>
          <w:lang w:eastAsia="zh-CN"/>
        </w:rPr>
        <w:t>“</w:t>
      </w:r>
      <w:r w:rsidRPr="00A928F5">
        <w:rPr>
          <w:rFonts w:ascii="楷体" w:eastAsia="楷体" w:hAnsi="楷体" w:hint="eastAsia"/>
          <w:spacing w:val="6"/>
          <w:sz w:val="24"/>
          <w:szCs w:val="24"/>
          <w:lang w:eastAsia="zh-CN"/>
        </w:rPr>
        <w:t>福特卓越制造中心（</w:t>
      </w:r>
      <w:r w:rsidRPr="00A928F5">
        <w:rPr>
          <w:rFonts w:ascii="楷体" w:eastAsia="楷体" w:hAnsi="楷体" w:cs="Corbel"/>
          <w:spacing w:val="6"/>
          <w:sz w:val="24"/>
          <w:szCs w:val="24"/>
          <w:lang w:eastAsia="zh-CN"/>
        </w:rPr>
        <w:t>Ford</w:t>
      </w:r>
      <w:r w:rsidRPr="00A928F5">
        <w:rPr>
          <w:rFonts w:ascii="楷体" w:eastAsia="楷体" w:hAnsi="楷体" w:cs="Corbel"/>
          <w:spacing w:val="24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Corbel"/>
          <w:spacing w:val="-1"/>
          <w:sz w:val="24"/>
          <w:szCs w:val="24"/>
          <w:lang w:eastAsia="zh-CN"/>
        </w:rPr>
        <w:t>Center</w:t>
      </w:r>
      <w:r w:rsidRPr="00A928F5">
        <w:rPr>
          <w:rFonts w:ascii="楷体" w:eastAsia="楷体" w:hAnsi="楷体" w:cs="Corbel"/>
          <w:spacing w:val="26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Corbel"/>
          <w:spacing w:val="-2"/>
          <w:sz w:val="24"/>
          <w:szCs w:val="24"/>
          <w:lang w:eastAsia="zh-CN"/>
        </w:rPr>
        <w:t>for</w:t>
      </w:r>
      <w:r w:rsidRPr="00A928F5">
        <w:rPr>
          <w:rFonts w:ascii="楷体" w:eastAsia="楷体" w:hAnsi="楷体" w:cs="Corbel"/>
          <w:spacing w:val="22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Corbel"/>
          <w:spacing w:val="-1"/>
          <w:sz w:val="24"/>
          <w:szCs w:val="24"/>
          <w:lang w:eastAsia="zh-CN"/>
        </w:rPr>
        <w:t>Excellence</w:t>
      </w:r>
      <w:r w:rsidRPr="00A928F5">
        <w:rPr>
          <w:rFonts w:ascii="楷体" w:eastAsia="楷体" w:hAnsi="楷体" w:cs="Corbel"/>
          <w:spacing w:val="20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Corbel"/>
          <w:spacing w:val="-1"/>
          <w:sz w:val="24"/>
          <w:szCs w:val="24"/>
          <w:lang w:eastAsia="zh-CN"/>
        </w:rPr>
        <w:t>in</w:t>
      </w:r>
      <w:r w:rsidRPr="00A928F5">
        <w:rPr>
          <w:rFonts w:ascii="楷体" w:eastAsia="楷体" w:hAnsi="楷体" w:cs="Corbel"/>
          <w:spacing w:val="21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Corbel"/>
          <w:spacing w:val="-2"/>
          <w:sz w:val="24"/>
          <w:szCs w:val="24"/>
          <w:lang w:eastAsia="zh-CN"/>
        </w:rPr>
        <w:lastRenderedPageBreak/>
        <w:t>Manufacturing</w:t>
      </w: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）</w:t>
      </w:r>
      <w:r w:rsidRPr="00A928F5">
        <w:rPr>
          <w:rFonts w:ascii="楷体" w:eastAsia="楷体" w:hAnsi="楷体" w:cs="Corbel"/>
          <w:spacing w:val="-2"/>
          <w:sz w:val="24"/>
          <w:szCs w:val="24"/>
          <w:lang w:eastAsia="zh-CN"/>
        </w:rPr>
        <w:t>”</w:t>
      </w: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。该中心占地</w:t>
      </w:r>
      <w:r w:rsidRPr="00A928F5">
        <w:rPr>
          <w:rFonts w:ascii="楷体" w:eastAsia="楷体" w:hAnsi="楷体"/>
          <w:spacing w:val="-36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Corbel"/>
          <w:spacing w:val="-1"/>
          <w:sz w:val="24"/>
          <w:szCs w:val="24"/>
          <w:lang w:eastAsia="zh-CN"/>
        </w:rPr>
        <w:t>10</w:t>
      </w:r>
      <w:r w:rsidRPr="00A928F5">
        <w:rPr>
          <w:rFonts w:ascii="楷体" w:eastAsia="楷体" w:hAnsi="楷体" w:cs="Corbel"/>
          <w:spacing w:val="29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万平方英尺，是从钳工到工业自动化流水线皆有配备的</w:t>
      </w:r>
      <w:r w:rsidRPr="00A928F5">
        <w:rPr>
          <w:rFonts w:ascii="楷体" w:eastAsia="楷体" w:hAnsi="楷体"/>
          <w:spacing w:val="71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大型实训中心，它的建立使得圣克莱尔学院成为加拿大配备最先进、最全面的机械制造类课程教学和</w:t>
      </w:r>
      <w:r w:rsidRPr="00A928F5">
        <w:rPr>
          <w:rFonts w:ascii="楷体" w:eastAsia="楷体" w:hAnsi="楷体"/>
          <w:spacing w:val="46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实习基地之一，为学生提供了全仿真化的实</w:t>
      </w:r>
      <w:proofErr w:type="gramStart"/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训环境</w:t>
      </w:r>
      <w:proofErr w:type="gramEnd"/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学生自圣克莱尔学院毕业后选择灵活，可选择在加拿大当地就业，也可继续</w:t>
      </w:r>
      <w:proofErr w:type="gramStart"/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转大学</w:t>
      </w:r>
      <w:proofErr w:type="gramEnd"/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深造以获得更</w:t>
      </w:r>
      <w:r w:rsidRPr="00A928F5">
        <w:rPr>
          <w:rFonts w:ascii="楷体" w:eastAsia="楷体" w:hAnsi="楷体"/>
          <w:spacing w:val="50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高学历学位。</w:t>
      </w:r>
    </w:p>
    <w:p w:rsidR="00500CD6" w:rsidRPr="00A928F5" w:rsidRDefault="00500CD6" w:rsidP="00500CD6">
      <w:pPr>
        <w:pStyle w:val="a3"/>
        <w:rPr>
          <w:rFonts w:ascii="楷体" w:eastAsia="楷体" w:hAnsi="楷体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z w:val="24"/>
          <w:szCs w:val="24"/>
          <w:lang w:eastAsia="zh-CN"/>
        </w:rPr>
        <w:t>自</w:t>
      </w:r>
      <w:r w:rsidRPr="00A928F5">
        <w:rPr>
          <w:rFonts w:ascii="楷体" w:eastAsia="楷体" w:hAnsi="楷体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Corbel"/>
          <w:spacing w:val="-3"/>
          <w:sz w:val="24"/>
          <w:szCs w:val="24"/>
          <w:lang w:eastAsia="zh-CN"/>
        </w:rPr>
        <w:t>2005</w:t>
      </w:r>
      <w:r w:rsidRPr="00A928F5">
        <w:rPr>
          <w:rFonts w:ascii="楷体" w:eastAsia="楷体" w:hAnsi="楷体" w:cs="Corbel"/>
          <w:spacing w:val="23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年开始，圣克莱尔学院致力于和中国教育机构的合作，为广大中国学子和教师提供学习和</w:t>
      </w:r>
      <w:r w:rsidRPr="00A928F5">
        <w:rPr>
          <w:rFonts w:ascii="楷体" w:eastAsia="楷体" w:hAnsi="楷体"/>
          <w:spacing w:val="30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pacing w:val="2"/>
          <w:sz w:val="24"/>
          <w:szCs w:val="24"/>
          <w:lang w:eastAsia="zh-CN"/>
        </w:rPr>
        <w:t>交流平台，先后建立了合作办学和校际交流项目。圣克莱尔学院在今后将继续为中加两国教育和文化</w:t>
      </w:r>
      <w:r w:rsidRPr="00A928F5">
        <w:rPr>
          <w:rFonts w:ascii="楷体" w:eastAsia="楷体" w:hAnsi="楷体"/>
          <w:spacing w:val="77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pacing w:val="-3"/>
          <w:sz w:val="24"/>
          <w:szCs w:val="24"/>
          <w:lang w:eastAsia="zh-CN"/>
        </w:rPr>
        <w:t>交流贡献力量。</w:t>
      </w:r>
    </w:p>
    <w:p w:rsidR="00500CD6" w:rsidRPr="00A928F5" w:rsidRDefault="00500CD6" w:rsidP="00500CD6">
      <w:pPr>
        <w:pStyle w:val="a3"/>
        <w:rPr>
          <w:rFonts w:ascii="楷体" w:eastAsia="楷体" w:hAnsi="楷体"/>
          <w:spacing w:val="-2"/>
          <w:sz w:val="24"/>
          <w:szCs w:val="24"/>
          <w:lang w:eastAsia="zh-CN"/>
        </w:rPr>
      </w:pPr>
    </w:p>
    <w:p w:rsidR="00500CD6" w:rsidRPr="00A928F5" w:rsidRDefault="00500CD6" w:rsidP="00500CD6">
      <w:pPr>
        <w:pStyle w:val="a3"/>
        <w:rPr>
          <w:rFonts w:ascii="楷体" w:eastAsia="楷体" w:hAnsi="楷体"/>
          <w:noProof/>
          <w:spacing w:val="-2"/>
          <w:sz w:val="24"/>
          <w:szCs w:val="24"/>
          <w:lang w:eastAsia="zh-CN"/>
        </w:rPr>
      </w:pPr>
      <w:r w:rsidRPr="00A928F5">
        <w:rPr>
          <w:rFonts w:ascii="楷体" w:eastAsia="楷体" w:hAnsi="楷体"/>
          <w:noProof/>
          <w:sz w:val="24"/>
          <w:szCs w:val="24"/>
          <w:lang w:eastAsia="zh-CN"/>
        </w:rPr>
        <w:drawing>
          <wp:inline distT="0" distB="0" distL="0" distR="0">
            <wp:extent cx="5371934" cy="3013376"/>
            <wp:effectExtent l="19050" t="0" r="166" b="0"/>
            <wp:docPr id="10" name="图片 8" descr="http://image.liuxue360.com/2016/10/31/201610311500048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image.liuxue360.com/2016/10/31/2016103115000483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1934" cy="30133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0CD6" w:rsidRPr="00A928F5" w:rsidRDefault="00500CD6" w:rsidP="00500CD6">
      <w:pPr>
        <w:pStyle w:val="a3"/>
        <w:rPr>
          <w:rFonts w:ascii="楷体" w:eastAsia="楷体" w:hAnsi="楷体"/>
          <w:noProof/>
          <w:spacing w:val="-2"/>
          <w:sz w:val="24"/>
          <w:szCs w:val="24"/>
          <w:lang w:eastAsia="zh-CN"/>
        </w:rPr>
      </w:pPr>
    </w:p>
    <w:p w:rsidR="00500CD6" w:rsidRPr="00A928F5" w:rsidRDefault="00500CD6" w:rsidP="00500CD6">
      <w:pPr>
        <w:pStyle w:val="a3"/>
        <w:rPr>
          <w:rFonts w:ascii="楷体" w:eastAsia="楷体" w:hAnsi="楷体"/>
          <w:spacing w:val="-2"/>
          <w:sz w:val="24"/>
          <w:szCs w:val="24"/>
          <w:lang w:eastAsia="zh-CN"/>
        </w:rPr>
      </w:pPr>
    </w:p>
    <w:p w:rsidR="00500CD6" w:rsidRPr="00A928F5" w:rsidRDefault="00500CD6" w:rsidP="00500CD6">
      <w:pPr>
        <w:pStyle w:val="a3"/>
        <w:rPr>
          <w:rFonts w:ascii="楷体" w:eastAsia="楷体" w:hAnsi="楷体"/>
          <w:spacing w:val="-2"/>
          <w:sz w:val="24"/>
          <w:szCs w:val="24"/>
          <w:lang w:eastAsia="zh-CN"/>
        </w:rPr>
      </w:pPr>
      <w:r w:rsidRPr="00A928F5">
        <w:rPr>
          <w:rFonts w:ascii="楷体" w:eastAsia="楷体" w:hAnsi="楷体"/>
          <w:noProof/>
          <w:spacing w:val="-2"/>
          <w:sz w:val="24"/>
          <w:szCs w:val="24"/>
          <w:lang w:eastAsia="zh-CN"/>
        </w:rPr>
        <w:drawing>
          <wp:inline distT="0" distB="0" distL="0" distR="0">
            <wp:extent cx="5015943" cy="3246120"/>
            <wp:effectExtent l="19050" t="0" r="0" b="0"/>
            <wp:docPr id="6" name="图片 4" descr="C:\Users\ADMINI~1\AppData\Local\Temp\WeChat Files\7441672243041109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~1\AppData\Local\Temp\WeChat Files\744167224304110956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695" cy="3250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0CD6" w:rsidRPr="00A928F5" w:rsidRDefault="00500CD6" w:rsidP="00500CD6">
      <w:pPr>
        <w:pStyle w:val="a3"/>
        <w:rPr>
          <w:rFonts w:ascii="楷体" w:eastAsia="楷体" w:hAnsi="楷体"/>
          <w:spacing w:val="-2"/>
          <w:sz w:val="24"/>
          <w:szCs w:val="24"/>
          <w:lang w:eastAsia="zh-CN"/>
        </w:rPr>
      </w:pPr>
    </w:p>
    <w:p w:rsidR="00500CD6" w:rsidRPr="00A928F5" w:rsidRDefault="00500CD6" w:rsidP="00500CD6">
      <w:pPr>
        <w:pStyle w:val="a3"/>
        <w:rPr>
          <w:rFonts w:ascii="楷体" w:eastAsia="楷体" w:hAnsi="楷体"/>
          <w:spacing w:val="-2"/>
          <w:sz w:val="24"/>
          <w:szCs w:val="24"/>
          <w:lang w:eastAsia="zh-CN"/>
        </w:rPr>
      </w:pPr>
      <w:r w:rsidRPr="00A928F5">
        <w:rPr>
          <w:rFonts w:ascii="楷体" w:eastAsia="楷体" w:hAnsi="楷体"/>
          <w:noProof/>
          <w:spacing w:val="-2"/>
          <w:sz w:val="24"/>
          <w:szCs w:val="24"/>
          <w:lang w:eastAsia="zh-CN"/>
        </w:rPr>
        <w:drawing>
          <wp:inline distT="0" distB="0" distL="0" distR="0">
            <wp:extent cx="5329940" cy="3458817"/>
            <wp:effectExtent l="19050" t="0" r="4060" b="0"/>
            <wp:docPr id="12" name="图片 11" descr="C:\Users\ADMINI~1\AppData\Local\Temp\WeChat Files\4747488117421798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ADMINI~1\AppData\Local\Temp\WeChat Files\47474881174217987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1794" cy="3460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00CD6" w:rsidRPr="00A928F5" w:rsidRDefault="00500CD6" w:rsidP="00500CD6">
      <w:pPr>
        <w:pStyle w:val="a3"/>
        <w:rPr>
          <w:rFonts w:ascii="楷体" w:eastAsia="楷体" w:hAnsi="楷体"/>
          <w:spacing w:val="-2"/>
          <w:sz w:val="24"/>
          <w:szCs w:val="24"/>
          <w:lang w:eastAsia="zh-CN"/>
        </w:rPr>
      </w:pPr>
    </w:p>
    <w:p w:rsidR="00500CD6" w:rsidRPr="00A928F5" w:rsidRDefault="00500CD6" w:rsidP="00500CD6">
      <w:pPr>
        <w:pStyle w:val="a3"/>
        <w:rPr>
          <w:rFonts w:ascii="楷体" w:eastAsia="楷体" w:hAnsi="楷体"/>
          <w:b/>
          <w:color w:val="C0504D" w:themeColor="accent2"/>
          <w:spacing w:val="-2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b/>
          <w:color w:val="C0504D" w:themeColor="accent2"/>
          <w:spacing w:val="-2"/>
          <w:sz w:val="24"/>
          <w:szCs w:val="24"/>
          <w:lang w:eastAsia="zh-CN"/>
        </w:rPr>
        <w:t>我们的行程</w:t>
      </w:r>
      <w:r>
        <w:rPr>
          <w:rFonts w:ascii="楷体" w:eastAsia="楷体" w:hAnsi="楷体" w:hint="eastAsia"/>
          <w:b/>
          <w:color w:val="C0504D" w:themeColor="accent2"/>
          <w:spacing w:val="-2"/>
          <w:sz w:val="24"/>
          <w:szCs w:val="24"/>
          <w:lang w:eastAsia="zh-CN"/>
        </w:rPr>
        <w:t>：</w:t>
      </w:r>
    </w:p>
    <w:p w:rsidR="00500CD6" w:rsidRPr="00A928F5" w:rsidRDefault="00500CD6" w:rsidP="00500CD6">
      <w:pPr>
        <w:pStyle w:val="a3"/>
        <w:rPr>
          <w:rFonts w:ascii="楷体" w:eastAsia="楷体" w:hAnsi="楷体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z w:val="24"/>
          <w:szCs w:val="24"/>
          <w:lang w:eastAsia="zh-CN"/>
        </w:rPr>
        <w:t>第一天：</w:t>
      </w:r>
      <w:r>
        <w:rPr>
          <w:rFonts w:ascii="楷体" w:eastAsia="楷体" w:hAnsi="楷体" w:hint="eastAsia"/>
          <w:sz w:val="24"/>
          <w:szCs w:val="24"/>
          <w:lang w:eastAsia="zh-CN"/>
        </w:rPr>
        <w:t xml:space="preserve">   </w:t>
      </w:r>
      <w:r w:rsidRPr="00A928F5">
        <w:rPr>
          <w:rFonts w:ascii="楷体" w:eastAsia="楷体" w:hAnsi="楷体" w:hint="eastAsia"/>
          <w:sz w:val="24"/>
          <w:szCs w:val="24"/>
          <w:lang w:eastAsia="zh-CN"/>
        </w:rPr>
        <w:t>周六晚到达多伦多，直接转机前往温莎，</w:t>
      </w:r>
    </w:p>
    <w:p w:rsidR="00500CD6" w:rsidRPr="00A928F5" w:rsidRDefault="00500CD6" w:rsidP="00500CD6">
      <w:pPr>
        <w:pStyle w:val="a3"/>
        <w:rPr>
          <w:rFonts w:ascii="楷体" w:eastAsia="楷体" w:hAnsi="楷体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z w:val="24"/>
          <w:szCs w:val="24"/>
          <w:lang w:eastAsia="zh-CN"/>
        </w:rPr>
        <w:t>第二天：</w:t>
      </w:r>
      <w:r>
        <w:rPr>
          <w:rFonts w:ascii="楷体" w:eastAsia="楷体" w:hAnsi="楷体" w:hint="eastAsia"/>
          <w:sz w:val="24"/>
          <w:szCs w:val="24"/>
          <w:lang w:eastAsia="zh-CN"/>
        </w:rPr>
        <w:t xml:space="preserve">   </w:t>
      </w:r>
      <w:r w:rsidRPr="00A928F5">
        <w:rPr>
          <w:rFonts w:ascii="楷体" w:eastAsia="楷体" w:hAnsi="楷体" w:hint="eastAsia"/>
          <w:sz w:val="24"/>
          <w:szCs w:val="24"/>
          <w:lang w:eastAsia="zh-CN"/>
        </w:rPr>
        <w:t>周日凌晨到达，休整一天。入住市中心酒店或学生公寓</w:t>
      </w:r>
    </w:p>
    <w:p w:rsidR="00500CD6" w:rsidRPr="00A928F5" w:rsidRDefault="00500CD6" w:rsidP="00500CD6">
      <w:pPr>
        <w:pStyle w:val="a3"/>
        <w:rPr>
          <w:rFonts w:ascii="楷体" w:eastAsia="楷体" w:hAnsi="楷体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z w:val="24"/>
          <w:szCs w:val="24"/>
          <w:lang w:eastAsia="zh-CN"/>
        </w:rPr>
        <w:t>第三天：</w:t>
      </w:r>
      <w:r>
        <w:rPr>
          <w:rFonts w:ascii="楷体" w:eastAsia="楷体" w:hAnsi="楷体" w:hint="eastAsia"/>
          <w:sz w:val="24"/>
          <w:szCs w:val="24"/>
          <w:lang w:eastAsia="zh-CN"/>
        </w:rPr>
        <w:t xml:space="preserve">   </w:t>
      </w:r>
      <w:r w:rsidRPr="00A928F5">
        <w:rPr>
          <w:rFonts w:ascii="楷体" w:eastAsia="楷体" w:hAnsi="楷体" w:hint="eastAsia"/>
          <w:sz w:val="24"/>
          <w:szCs w:val="24"/>
          <w:lang w:eastAsia="zh-CN"/>
        </w:rPr>
        <w:t>周一夏令营开营仪式，参观温莎市政府酒厂及河边</w:t>
      </w:r>
    </w:p>
    <w:p w:rsidR="00500CD6" w:rsidRPr="00A928F5" w:rsidRDefault="00500CD6" w:rsidP="00500CD6">
      <w:pPr>
        <w:pStyle w:val="a3"/>
        <w:rPr>
          <w:rFonts w:ascii="楷体" w:eastAsia="楷体" w:hAnsi="楷体"/>
          <w:spacing w:val="-2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z w:val="24"/>
          <w:szCs w:val="24"/>
          <w:lang w:eastAsia="zh-CN"/>
        </w:rPr>
        <w:t>第四天：</w:t>
      </w:r>
      <w:r>
        <w:rPr>
          <w:rFonts w:ascii="楷体" w:eastAsia="楷体" w:hAnsi="楷体" w:hint="eastAsia"/>
          <w:sz w:val="24"/>
          <w:szCs w:val="24"/>
          <w:lang w:eastAsia="zh-CN"/>
        </w:rPr>
        <w:t xml:space="preserve">   </w:t>
      </w:r>
      <w:r w:rsidRPr="00A928F5">
        <w:rPr>
          <w:rFonts w:ascii="楷体" w:eastAsia="楷体" w:hAnsi="楷体" w:hint="eastAsia"/>
          <w:sz w:val="24"/>
          <w:szCs w:val="24"/>
          <w:lang w:eastAsia="zh-CN"/>
        </w:rPr>
        <w:t xml:space="preserve">周二上午研习会-加强英语沟通 </w:t>
      </w: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下午参观克莱斯勒装配厂，看电影</w:t>
      </w:r>
    </w:p>
    <w:p w:rsidR="00500CD6" w:rsidRDefault="00500CD6" w:rsidP="00500CD6">
      <w:pPr>
        <w:pStyle w:val="a3"/>
        <w:rPr>
          <w:rFonts w:ascii="楷体" w:eastAsia="楷体" w:hAnsi="楷体"/>
          <w:spacing w:val="-2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第五天：</w:t>
      </w:r>
      <w:r>
        <w:rPr>
          <w:rFonts w:ascii="楷体" w:eastAsia="楷体" w:hAnsi="楷体" w:hint="eastAsia"/>
          <w:spacing w:val="-2"/>
          <w:sz w:val="24"/>
          <w:szCs w:val="24"/>
          <w:lang w:eastAsia="zh-CN"/>
        </w:rPr>
        <w:t xml:space="preserve">   </w:t>
      </w: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周三上午研习会-加强英语沟通 下午参观飞行俱乐部及飞机修理厂</w:t>
      </w:r>
    </w:p>
    <w:p w:rsidR="00500CD6" w:rsidRPr="00A928F5" w:rsidRDefault="00500CD6" w:rsidP="00500CD6">
      <w:pPr>
        <w:pStyle w:val="a3"/>
        <w:rPr>
          <w:rFonts w:ascii="楷体" w:eastAsia="楷体" w:hAnsi="楷体"/>
          <w:spacing w:val="-2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第六天：</w:t>
      </w:r>
      <w:r>
        <w:rPr>
          <w:rFonts w:ascii="楷体" w:eastAsia="楷体" w:hAnsi="楷体" w:hint="eastAsia"/>
          <w:spacing w:val="-2"/>
          <w:sz w:val="24"/>
          <w:szCs w:val="24"/>
          <w:lang w:eastAsia="zh-CN"/>
        </w:rPr>
        <w:t xml:space="preserve">   </w:t>
      </w: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周四上午研习会-怎样在大学（学院）成功下午参加健身俱乐部</w:t>
      </w:r>
    </w:p>
    <w:p w:rsidR="00500CD6" w:rsidRPr="00A928F5" w:rsidRDefault="00500CD6" w:rsidP="00500CD6">
      <w:pPr>
        <w:pStyle w:val="a3"/>
        <w:rPr>
          <w:rFonts w:ascii="楷体" w:eastAsia="楷体" w:hAnsi="楷体"/>
          <w:spacing w:val="-2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第七天：</w:t>
      </w:r>
      <w:r>
        <w:rPr>
          <w:rFonts w:ascii="楷体" w:eastAsia="楷体" w:hAnsi="楷体" w:hint="eastAsia"/>
          <w:spacing w:val="-2"/>
          <w:sz w:val="24"/>
          <w:szCs w:val="24"/>
          <w:lang w:eastAsia="zh-CN"/>
        </w:rPr>
        <w:t xml:space="preserve">   </w:t>
      </w: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周五上午研习会-职业生涯成功所需要的技能下午出发前往多伦多</w:t>
      </w:r>
    </w:p>
    <w:p w:rsidR="00500CD6" w:rsidRPr="00A928F5" w:rsidRDefault="00500CD6" w:rsidP="00500CD6">
      <w:pPr>
        <w:pStyle w:val="a3"/>
        <w:rPr>
          <w:rFonts w:ascii="楷体" w:eastAsia="楷体" w:hAnsi="楷体"/>
          <w:spacing w:val="-2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第八天：</w:t>
      </w:r>
      <w:r>
        <w:rPr>
          <w:rFonts w:ascii="楷体" w:eastAsia="楷体" w:hAnsi="楷体" w:hint="eastAsia"/>
          <w:spacing w:val="-2"/>
          <w:sz w:val="24"/>
          <w:szCs w:val="24"/>
          <w:lang w:eastAsia="zh-CN"/>
        </w:rPr>
        <w:t xml:space="preserve">   </w:t>
      </w: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周六多伦多旅游 市政厅，CN塔，唐人街，多伦多大学等</w:t>
      </w:r>
    </w:p>
    <w:p w:rsidR="00500CD6" w:rsidRPr="00A928F5" w:rsidRDefault="00500CD6" w:rsidP="00500CD6">
      <w:pPr>
        <w:pStyle w:val="a3"/>
        <w:ind w:left="1298" w:hangingChars="550" w:hanging="1298"/>
        <w:rPr>
          <w:rFonts w:ascii="楷体" w:eastAsia="楷体" w:hAnsi="楷体"/>
          <w:spacing w:val="-2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第九天：</w:t>
      </w:r>
      <w:r>
        <w:rPr>
          <w:rFonts w:ascii="楷体" w:eastAsia="楷体" w:hAnsi="楷体" w:hint="eastAsia"/>
          <w:spacing w:val="-2"/>
          <w:sz w:val="24"/>
          <w:szCs w:val="24"/>
          <w:lang w:eastAsia="zh-CN"/>
        </w:rPr>
        <w:t xml:space="preserve">   </w:t>
      </w: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周日尼亚加拉大瀑布-温莎 尼亚加拉大瀑布旅游，彩虹桥，水帘游轮，旋转塔等并返回温莎</w:t>
      </w:r>
    </w:p>
    <w:p w:rsidR="00500CD6" w:rsidRPr="00A928F5" w:rsidRDefault="00500CD6" w:rsidP="00500CD6">
      <w:pPr>
        <w:pStyle w:val="a3"/>
        <w:rPr>
          <w:rFonts w:ascii="楷体" w:eastAsia="楷体" w:hAnsi="楷体"/>
          <w:spacing w:val="-2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第十天：</w:t>
      </w:r>
      <w:r>
        <w:rPr>
          <w:rFonts w:ascii="楷体" w:eastAsia="楷体" w:hAnsi="楷体" w:hint="eastAsia"/>
          <w:spacing w:val="-2"/>
          <w:sz w:val="24"/>
          <w:szCs w:val="24"/>
          <w:lang w:eastAsia="zh-CN"/>
        </w:rPr>
        <w:t xml:space="preserve">   </w:t>
      </w: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周一</w:t>
      </w:r>
      <w:proofErr w:type="gramStart"/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研</w:t>
      </w:r>
      <w:proofErr w:type="gramEnd"/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上午习会-学习与创业下午访问温莎工业发展中心</w:t>
      </w:r>
    </w:p>
    <w:p w:rsidR="00500CD6" w:rsidRPr="00A928F5" w:rsidRDefault="00500CD6" w:rsidP="00500CD6">
      <w:pPr>
        <w:pStyle w:val="a3"/>
        <w:rPr>
          <w:rFonts w:ascii="楷体" w:eastAsia="楷体" w:hAnsi="楷体"/>
          <w:spacing w:val="-2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第十一天：</w:t>
      </w:r>
      <w:r>
        <w:rPr>
          <w:rFonts w:ascii="楷体" w:eastAsia="楷体" w:hAnsi="楷体" w:hint="eastAsia"/>
          <w:spacing w:val="-2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周二上午研习会-创业与经营计划下午访问温莎商会</w:t>
      </w:r>
    </w:p>
    <w:p w:rsidR="00500CD6" w:rsidRPr="00A928F5" w:rsidRDefault="00500CD6" w:rsidP="00500CD6">
      <w:pPr>
        <w:pStyle w:val="a3"/>
        <w:rPr>
          <w:rFonts w:ascii="楷体" w:eastAsia="楷体" w:hAnsi="楷体"/>
          <w:spacing w:val="-2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第十二天：</w:t>
      </w:r>
      <w:r>
        <w:rPr>
          <w:rFonts w:ascii="楷体" w:eastAsia="楷体" w:hAnsi="楷体" w:hint="eastAsia"/>
          <w:spacing w:val="-2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周三上午研习会-创业与演示下午游览霹雳角国家公园</w:t>
      </w:r>
    </w:p>
    <w:p w:rsidR="00500CD6" w:rsidRPr="00A928F5" w:rsidRDefault="00500CD6" w:rsidP="00500CD6">
      <w:pPr>
        <w:pStyle w:val="a3"/>
        <w:rPr>
          <w:rFonts w:ascii="楷体" w:eastAsia="楷体" w:hAnsi="楷体"/>
          <w:spacing w:val="-2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第十三天：</w:t>
      </w:r>
      <w:r>
        <w:rPr>
          <w:rFonts w:ascii="楷体" w:eastAsia="楷体" w:hAnsi="楷体" w:hint="eastAsia"/>
          <w:spacing w:val="-2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周四上午研习会-从学生到移民下午游览福特摩登历史场景公园</w:t>
      </w:r>
    </w:p>
    <w:p w:rsidR="00500CD6" w:rsidRPr="00A928F5" w:rsidRDefault="00500CD6" w:rsidP="00500CD6">
      <w:pPr>
        <w:pStyle w:val="a3"/>
        <w:rPr>
          <w:rFonts w:ascii="楷体" w:eastAsia="楷体" w:hAnsi="楷体"/>
          <w:spacing w:val="-2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第十四天：</w:t>
      </w:r>
      <w:r>
        <w:rPr>
          <w:rFonts w:ascii="楷体" w:eastAsia="楷体" w:hAnsi="楷体" w:hint="eastAsia"/>
          <w:spacing w:val="-2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周五上午结业这个夏令营我们学到了什么下午高尔夫球或购物中心</w:t>
      </w:r>
    </w:p>
    <w:p w:rsidR="00500CD6" w:rsidRPr="00A928F5" w:rsidRDefault="00500CD6" w:rsidP="00500CD6">
      <w:pPr>
        <w:pStyle w:val="a3"/>
        <w:rPr>
          <w:rFonts w:ascii="楷体" w:eastAsia="楷体" w:hAnsi="楷体"/>
          <w:spacing w:val="-2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第十五天：</w:t>
      </w:r>
      <w:r>
        <w:rPr>
          <w:rFonts w:ascii="楷体" w:eastAsia="楷体" w:hAnsi="楷体" w:hint="eastAsia"/>
          <w:spacing w:val="-2"/>
          <w:sz w:val="24"/>
          <w:szCs w:val="24"/>
          <w:lang w:eastAsia="zh-CN"/>
        </w:rPr>
        <w:t xml:space="preserve"> 周六</w:t>
      </w: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购物中心和奥特莱斯采购</w:t>
      </w:r>
    </w:p>
    <w:p w:rsidR="00500CD6" w:rsidRDefault="00500CD6" w:rsidP="00500CD6">
      <w:pPr>
        <w:pStyle w:val="a3"/>
        <w:rPr>
          <w:rFonts w:ascii="楷体" w:eastAsia="楷体" w:hAnsi="楷体"/>
          <w:spacing w:val="-2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第十六天：</w:t>
      </w:r>
      <w:r>
        <w:rPr>
          <w:rFonts w:ascii="楷体" w:eastAsia="楷体" w:hAnsi="楷体" w:hint="eastAsia"/>
          <w:spacing w:val="-2"/>
          <w:sz w:val="24"/>
          <w:szCs w:val="24"/>
          <w:lang w:eastAsia="zh-CN"/>
        </w:rPr>
        <w:t xml:space="preserve"> 周日</w:t>
      </w: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返程驱车前往多伦多机场登机返回中国</w:t>
      </w:r>
    </w:p>
    <w:p w:rsidR="00500CD6" w:rsidRPr="00A928F5" w:rsidRDefault="00500CD6" w:rsidP="00500CD6">
      <w:pPr>
        <w:pStyle w:val="a3"/>
        <w:rPr>
          <w:rFonts w:ascii="楷体" w:eastAsia="楷体" w:hAnsi="楷体"/>
          <w:spacing w:val="-2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第十七天：</w:t>
      </w:r>
      <w:r>
        <w:rPr>
          <w:rFonts w:ascii="楷体" w:eastAsia="楷体" w:hAnsi="楷体" w:hint="eastAsia"/>
          <w:spacing w:val="-2"/>
          <w:sz w:val="24"/>
          <w:szCs w:val="24"/>
          <w:lang w:eastAsia="zh-CN"/>
        </w:rPr>
        <w:t xml:space="preserve"> 周一</w:t>
      </w:r>
      <w:r w:rsidRPr="00A928F5">
        <w:rPr>
          <w:rFonts w:ascii="楷体" w:eastAsia="楷体" w:hAnsi="楷体" w:hint="eastAsia"/>
          <w:spacing w:val="-2"/>
          <w:sz w:val="24"/>
          <w:szCs w:val="24"/>
          <w:lang w:eastAsia="zh-CN"/>
        </w:rPr>
        <w:t>到达中国</w:t>
      </w:r>
    </w:p>
    <w:p w:rsidR="00500CD6" w:rsidRPr="00A928F5" w:rsidRDefault="00500CD6" w:rsidP="00500CD6">
      <w:pPr>
        <w:pStyle w:val="a3"/>
        <w:rPr>
          <w:rFonts w:ascii="楷体" w:eastAsia="楷体" w:hAnsi="楷体"/>
          <w:color w:val="000000" w:themeColor="text1"/>
          <w:sz w:val="24"/>
          <w:szCs w:val="24"/>
          <w:lang w:eastAsia="zh-CN"/>
        </w:rPr>
      </w:pPr>
    </w:p>
    <w:p w:rsidR="00500CD6" w:rsidRPr="00A928F5" w:rsidRDefault="00500CD6" w:rsidP="00500CD6">
      <w:pPr>
        <w:pStyle w:val="a3"/>
        <w:rPr>
          <w:rFonts w:ascii="楷体" w:eastAsia="楷体" w:hAnsi="楷体"/>
          <w:color w:val="000000" w:themeColor="text1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b/>
          <w:color w:val="C0504D" w:themeColor="accent2"/>
          <w:sz w:val="24"/>
          <w:szCs w:val="24"/>
          <w:lang w:eastAsia="zh-CN"/>
        </w:rPr>
        <w:t>我们的优势</w:t>
      </w:r>
      <w:r w:rsidRPr="00A928F5">
        <w:rPr>
          <w:rFonts w:ascii="楷体" w:eastAsia="楷体" w:hAnsi="楷体" w:hint="eastAsia"/>
          <w:color w:val="C0504D" w:themeColor="accent2"/>
          <w:sz w:val="24"/>
          <w:szCs w:val="24"/>
          <w:lang w:eastAsia="zh-CN"/>
        </w:rPr>
        <w:t>：</w:t>
      </w:r>
    </w:p>
    <w:p w:rsidR="00500CD6" w:rsidRPr="00A928F5" w:rsidRDefault="00500CD6" w:rsidP="00500CD6">
      <w:pPr>
        <w:pStyle w:val="a3"/>
        <w:rPr>
          <w:rFonts w:ascii="楷体" w:eastAsia="楷体" w:hAnsi="楷体" w:cs="微软雅黑"/>
          <w:color w:val="000000" w:themeColor="text1"/>
          <w:sz w:val="24"/>
          <w:szCs w:val="24"/>
          <w:lang w:eastAsia="zh-CN"/>
        </w:rPr>
      </w:pPr>
      <w:r>
        <w:rPr>
          <w:rFonts w:ascii="楷体" w:eastAsia="楷体" w:hAnsi="楷体" w:cs="微软雅黑" w:hint="eastAsia"/>
          <w:color w:val="000000" w:themeColor="text1"/>
          <w:sz w:val="24"/>
          <w:szCs w:val="24"/>
          <w:lang w:eastAsia="zh-CN"/>
        </w:rPr>
        <w:t>1.</w:t>
      </w:r>
      <w:r w:rsidRPr="00A928F5">
        <w:rPr>
          <w:rFonts w:ascii="楷体" w:eastAsia="楷体" w:hAnsi="楷体" w:cs="微软雅黑" w:hint="eastAsia"/>
          <w:color w:val="000000" w:themeColor="text1"/>
          <w:sz w:val="24"/>
          <w:szCs w:val="24"/>
          <w:lang w:eastAsia="zh-CN"/>
        </w:rPr>
        <w:t>研习课堂</w:t>
      </w:r>
      <w:r w:rsidRPr="00A928F5">
        <w:rPr>
          <w:rFonts w:ascii="楷体" w:eastAsia="楷体" w:hAnsi="楷体" w:cs="微软雅黑"/>
          <w:color w:val="000000" w:themeColor="text1"/>
          <w:spacing w:val="-45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Calibri"/>
          <w:color w:val="000000" w:themeColor="text1"/>
          <w:sz w:val="24"/>
          <w:szCs w:val="24"/>
          <w:lang w:eastAsia="zh-CN"/>
        </w:rPr>
        <w:t>-</w:t>
      </w:r>
      <w:r w:rsidRPr="00A928F5">
        <w:rPr>
          <w:rFonts w:ascii="楷体" w:eastAsia="楷体" w:hAnsi="楷体" w:cs="Calibri"/>
          <w:color w:val="000000" w:themeColor="text1"/>
          <w:spacing w:val="-28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微软雅黑" w:hint="eastAsia"/>
          <w:color w:val="000000" w:themeColor="text1"/>
          <w:sz w:val="24"/>
          <w:szCs w:val="24"/>
          <w:lang w:eastAsia="zh-CN"/>
        </w:rPr>
        <w:t>由学院现任或特聘资深教师主持，按需配备该专业留学生及学者助理翻译，</w:t>
      </w:r>
      <w:r w:rsidRPr="00A928F5">
        <w:rPr>
          <w:rFonts w:ascii="楷体" w:eastAsia="楷体" w:hAnsi="楷体" w:cs="微软雅黑"/>
          <w:color w:val="000000" w:themeColor="text1"/>
          <w:w w:val="99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微软雅黑" w:hint="eastAsia"/>
          <w:color w:val="000000" w:themeColor="text1"/>
          <w:sz w:val="24"/>
          <w:szCs w:val="24"/>
          <w:lang w:eastAsia="zh-CN"/>
        </w:rPr>
        <w:t>以生动活泼的师生或小组互动多样形式进行主题研习，英语</w:t>
      </w:r>
      <w:proofErr w:type="gramStart"/>
      <w:r w:rsidRPr="00A928F5">
        <w:rPr>
          <w:rFonts w:ascii="楷体" w:eastAsia="楷体" w:hAnsi="楷体" w:cs="微软雅黑" w:hint="eastAsia"/>
          <w:color w:val="000000" w:themeColor="text1"/>
          <w:sz w:val="24"/>
          <w:szCs w:val="24"/>
          <w:lang w:eastAsia="zh-CN"/>
        </w:rPr>
        <w:t>活用活用</w:t>
      </w:r>
      <w:proofErr w:type="gramEnd"/>
      <w:r w:rsidRPr="00A928F5">
        <w:rPr>
          <w:rFonts w:ascii="楷体" w:eastAsia="楷体" w:hAnsi="楷体" w:cs="微软雅黑" w:hint="eastAsia"/>
          <w:color w:val="000000" w:themeColor="text1"/>
          <w:sz w:val="24"/>
          <w:szCs w:val="24"/>
          <w:lang w:eastAsia="zh-CN"/>
        </w:rPr>
        <w:t>交流。</w:t>
      </w:r>
    </w:p>
    <w:p w:rsidR="00500CD6" w:rsidRPr="00A928F5" w:rsidRDefault="00500CD6" w:rsidP="00500CD6">
      <w:pPr>
        <w:pStyle w:val="a3"/>
        <w:rPr>
          <w:rFonts w:ascii="楷体" w:eastAsia="楷体" w:hAnsi="楷体" w:cs="微软雅黑"/>
          <w:b/>
          <w:color w:val="000000" w:themeColor="text1"/>
          <w:sz w:val="24"/>
          <w:szCs w:val="24"/>
          <w:lang w:eastAsia="zh-CN"/>
        </w:rPr>
      </w:pPr>
      <w:r w:rsidRPr="00A928F5">
        <w:rPr>
          <w:rFonts w:ascii="楷体" w:eastAsia="楷体" w:hAnsi="楷体" w:cs="微软雅黑" w:hint="eastAsia"/>
          <w:color w:val="000000" w:themeColor="text1"/>
          <w:sz w:val="24"/>
          <w:szCs w:val="24"/>
          <w:lang w:eastAsia="zh-CN"/>
        </w:rPr>
        <w:lastRenderedPageBreak/>
        <w:t>研习主题</w:t>
      </w:r>
      <w:r w:rsidRPr="00A928F5">
        <w:rPr>
          <w:rFonts w:ascii="楷体" w:eastAsia="楷体" w:hAnsi="楷体" w:cs="微软雅黑"/>
          <w:color w:val="000000" w:themeColor="text1"/>
          <w:spacing w:val="-43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Calibri"/>
          <w:color w:val="000000" w:themeColor="text1"/>
          <w:sz w:val="24"/>
          <w:szCs w:val="24"/>
          <w:lang w:eastAsia="zh-CN"/>
        </w:rPr>
        <w:t>-</w:t>
      </w:r>
      <w:r w:rsidRPr="00A928F5">
        <w:rPr>
          <w:rFonts w:ascii="楷体" w:eastAsia="楷体" w:hAnsi="楷体" w:cs="Calibri"/>
          <w:color w:val="000000" w:themeColor="text1"/>
          <w:spacing w:val="-23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微软雅黑" w:hint="eastAsia"/>
          <w:color w:val="000000" w:themeColor="text1"/>
          <w:sz w:val="24"/>
          <w:szCs w:val="24"/>
          <w:lang w:eastAsia="zh-CN"/>
        </w:rPr>
        <w:t>英语沟通与创新创业主题</w:t>
      </w:r>
      <w:r w:rsidRPr="00A928F5">
        <w:rPr>
          <w:rFonts w:ascii="楷体" w:eastAsia="楷体" w:hAnsi="楷体" w:cs="微软雅黑"/>
          <w:color w:val="000000" w:themeColor="text1"/>
          <w:w w:val="99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微软雅黑" w:hint="eastAsia"/>
          <w:color w:val="000000" w:themeColor="text1"/>
          <w:w w:val="95"/>
          <w:sz w:val="24"/>
          <w:szCs w:val="24"/>
          <w:lang w:eastAsia="zh-CN"/>
        </w:rPr>
        <w:t>健身，旅游，园林，商业行为等专业性主题</w:t>
      </w:r>
      <w:r w:rsidRPr="00A928F5">
        <w:rPr>
          <w:rFonts w:ascii="楷体" w:eastAsia="楷体" w:hAnsi="楷体" w:cs="微软雅黑"/>
          <w:color w:val="000000" w:themeColor="text1"/>
          <w:w w:val="99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微软雅黑" w:hint="eastAsia"/>
          <w:color w:val="000000" w:themeColor="text1"/>
          <w:sz w:val="24"/>
          <w:szCs w:val="24"/>
          <w:lang w:eastAsia="zh-CN"/>
        </w:rPr>
        <w:t>职业生涯与留学移民主题;</w:t>
      </w:r>
      <w:r w:rsidRPr="00A928F5">
        <w:rPr>
          <w:rFonts w:ascii="楷体" w:eastAsia="楷体" w:hAnsi="楷体" w:cs="微软雅黑" w:hint="eastAsia"/>
          <w:b/>
          <w:color w:val="000000" w:themeColor="text1"/>
          <w:sz w:val="24"/>
          <w:szCs w:val="24"/>
          <w:lang w:eastAsia="zh-CN"/>
        </w:rPr>
        <w:t>通过学习还可以拿到本校和圣克莱尔学院所给的正规学分</w:t>
      </w:r>
    </w:p>
    <w:p w:rsidR="00500CD6" w:rsidRPr="00A928F5" w:rsidRDefault="00500CD6" w:rsidP="00500CD6">
      <w:pPr>
        <w:pStyle w:val="a3"/>
        <w:rPr>
          <w:rFonts w:ascii="楷体" w:eastAsia="楷体" w:hAnsi="楷体"/>
          <w:color w:val="000000"/>
          <w:sz w:val="24"/>
          <w:szCs w:val="24"/>
          <w:lang w:eastAsia="zh-CN"/>
        </w:rPr>
      </w:pPr>
      <w:r>
        <w:rPr>
          <w:rFonts w:ascii="楷体" w:eastAsia="楷体" w:hAnsi="楷体" w:hint="eastAsia"/>
          <w:w w:val="95"/>
          <w:sz w:val="24"/>
          <w:szCs w:val="24"/>
          <w:lang w:eastAsia="zh-CN"/>
        </w:rPr>
        <w:t>2.</w:t>
      </w:r>
      <w:r w:rsidRPr="00A928F5">
        <w:rPr>
          <w:rFonts w:ascii="楷体" w:eastAsia="楷体" w:hAnsi="楷体" w:hint="eastAsia"/>
          <w:w w:val="95"/>
          <w:sz w:val="24"/>
          <w:szCs w:val="24"/>
          <w:lang w:eastAsia="zh-CN"/>
        </w:rPr>
        <w:t>实地参观走访相关主题相关基地，获得与温莎本地专业人士的亲自交流经历</w:t>
      </w:r>
    </w:p>
    <w:p w:rsidR="00500CD6" w:rsidRPr="00A928F5" w:rsidRDefault="00500CD6" w:rsidP="00500CD6">
      <w:pPr>
        <w:pStyle w:val="a3"/>
        <w:rPr>
          <w:rFonts w:ascii="楷体" w:eastAsia="楷体" w:hAnsi="楷体"/>
          <w:color w:val="000000"/>
          <w:sz w:val="24"/>
          <w:szCs w:val="24"/>
          <w:lang w:eastAsia="zh-CN"/>
        </w:rPr>
      </w:pPr>
      <w:r>
        <w:rPr>
          <w:rFonts w:ascii="楷体" w:eastAsia="楷体" w:hAnsi="楷体" w:hint="eastAsia"/>
          <w:w w:val="95"/>
          <w:sz w:val="24"/>
          <w:szCs w:val="24"/>
          <w:lang w:eastAsia="zh-CN"/>
        </w:rPr>
        <w:t>3.</w:t>
      </w:r>
      <w:r w:rsidRPr="00A928F5">
        <w:rPr>
          <w:rFonts w:ascii="楷体" w:eastAsia="楷体" w:hAnsi="楷体" w:hint="eastAsia"/>
          <w:w w:val="95"/>
          <w:sz w:val="24"/>
          <w:szCs w:val="24"/>
          <w:lang w:eastAsia="zh-CN"/>
        </w:rPr>
        <w:t>我院健身中心，高尔夫球场，羽毛球馆，篮球馆，足球场等多种娱乐设施充分任享</w:t>
      </w:r>
    </w:p>
    <w:p w:rsidR="00500CD6" w:rsidRPr="00A928F5" w:rsidRDefault="00500CD6" w:rsidP="00500CD6">
      <w:pPr>
        <w:pStyle w:val="a3"/>
        <w:rPr>
          <w:rFonts w:ascii="楷体" w:eastAsia="楷体" w:hAnsi="楷体"/>
          <w:color w:val="000000"/>
          <w:sz w:val="24"/>
          <w:szCs w:val="24"/>
          <w:lang w:eastAsia="zh-CN"/>
        </w:rPr>
      </w:pPr>
      <w:r>
        <w:rPr>
          <w:rFonts w:ascii="楷体" w:eastAsia="楷体" w:hAnsi="楷体" w:hint="eastAsia"/>
          <w:sz w:val="24"/>
          <w:szCs w:val="24"/>
          <w:lang w:eastAsia="zh-CN"/>
        </w:rPr>
        <w:t>4.</w:t>
      </w:r>
      <w:r w:rsidRPr="00A928F5">
        <w:rPr>
          <w:rFonts w:ascii="楷体" w:eastAsia="楷体" w:hAnsi="楷体" w:hint="eastAsia"/>
          <w:sz w:val="24"/>
          <w:szCs w:val="24"/>
          <w:lang w:eastAsia="zh-CN"/>
        </w:rPr>
        <w:t>学府参访</w:t>
      </w:r>
      <w:r w:rsidRPr="00A928F5">
        <w:rPr>
          <w:rFonts w:ascii="楷体" w:eastAsia="楷体" w:hAnsi="楷体"/>
          <w:spacing w:val="-43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Calibri"/>
          <w:sz w:val="24"/>
          <w:szCs w:val="24"/>
          <w:lang w:eastAsia="zh-CN"/>
        </w:rPr>
        <w:t>-</w:t>
      </w:r>
      <w:r w:rsidRPr="00A928F5">
        <w:rPr>
          <w:rFonts w:ascii="楷体" w:eastAsia="楷体" w:hAnsi="楷体" w:cs="Calibri"/>
          <w:spacing w:val="-25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z w:val="24"/>
          <w:szCs w:val="24"/>
          <w:lang w:eastAsia="zh-CN"/>
        </w:rPr>
        <w:t>多伦多大学，温莎大学</w:t>
      </w:r>
    </w:p>
    <w:p w:rsidR="00500CD6" w:rsidRPr="00A928F5" w:rsidRDefault="00500CD6" w:rsidP="00500CD6">
      <w:pPr>
        <w:pStyle w:val="a3"/>
        <w:rPr>
          <w:rFonts w:ascii="楷体" w:eastAsia="楷体" w:hAnsi="楷体"/>
          <w:color w:val="000000"/>
          <w:sz w:val="24"/>
          <w:szCs w:val="24"/>
          <w:lang w:eastAsia="zh-CN"/>
        </w:rPr>
      </w:pPr>
      <w:r>
        <w:rPr>
          <w:rFonts w:ascii="楷体" w:eastAsia="楷体" w:hAnsi="楷体" w:hint="eastAsia"/>
          <w:w w:val="95"/>
          <w:sz w:val="24"/>
          <w:szCs w:val="24"/>
          <w:lang w:eastAsia="zh-CN"/>
        </w:rPr>
        <w:t>5.</w:t>
      </w:r>
      <w:r w:rsidRPr="00A928F5">
        <w:rPr>
          <w:rFonts w:ascii="楷体" w:eastAsia="楷体" w:hAnsi="楷体" w:hint="eastAsia"/>
          <w:w w:val="95"/>
          <w:sz w:val="24"/>
          <w:szCs w:val="24"/>
          <w:lang w:eastAsia="zh-CN"/>
        </w:rPr>
        <w:t>城市穿越</w:t>
      </w:r>
      <w:r w:rsidRPr="00A928F5">
        <w:rPr>
          <w:rFonts w:ascii="楷体" w:eastAsia="楷体" w:hAnsi="楷体"/>
          <w:w w:val="95"/>
          <w:sz w:val="24"/>
          <w:szCs w:val="24"/>
          <w:lang w:eastAsia="zh-CN"/>
        </w:rPr>
        <w:t xml:space="preserve">  </w:t>
      </w:r>
      <w:r w:rsidRPr="00A928F5">
        <w:rPr>
          <w:rFonts w:ascii="楷体" w:eastAsia="楷体" w:hAnsi="楷体"/>
          <w:spacing w:val="15"/>
          <w:w w:val="95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Calibri"/>
          <w:w w:val="95"/>
          <w:sz w:val="24"/>
          <w:szCs w:val="24"/>
          <w:lang w:eastAsia="zh-CN"/>
        </w:rPr>
        <w:t xml:space="preserve">-   </w:t>
      </w:r>
      <w:r w:rsidRPr="00A928F5">
        <w:rPr>
          <w:rFonts w:ascii="楷体" w:eastAsia="楷体" w:hAnsi="楷体" w:cs="Calibri"/>
          <w:spacing w:val="5"/>
          <w:w w:val="95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w w:val="95"/>
          <w:sz w:val="24"/>
          <w:szCs w:val="24"/>
          <w:lang w:eastAsia="zh-CN"/>
        </w:rPr>
        <w:t>多伦多市，尼亚加那小镇，温莎市</w:t>
      </w:r>
      <w:r w:rsidRPr="00A928F5">
        <w:rPr>
          <w:rFonts w:ascii="楷体" w:eastAsia="楷体" w:hAnsi="楷体"/>
          <w:w w:val="99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w w:val="95"/>
          <w:sz w:val="24"/>
          <w:szCs w:val="24"/>
          <w:lang w:eastAsia="zh-CN"/>
        </w:rPr>
        <w:t>名胜纵览</w:t>
      </w:r>
      <w:r w:rsidRPr="00A928F5">
        <w:rPr>
          <w:rFonts w:ascii="楷体" w:eastAsia="楷体" w:hAnsi="楷体"/>
          <w:w w:val="95"/>
          <w:sz w:val="24"/>
          <w:szCs w:val="24"/>
          <w:lang w:eastAsia="zh-CN"/>
        </w:rPr>
        <w:t xml:space="preserve">  </w:t>
      </w:r>
      <w:r w:rsidRPr="00A928F5">
        <w:rPr>
          <w:rFonts w:ascii="楷体" w:eastAsia="楷体" w:hAnsi="楷体"/>
          <w:spacing w:val="5"/>
          <w:w w:val="95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Calibri"/>
          <w:w w:val="95"/>
          <w:sz w:val="24"/>
          <w:szCs w:val="24"/>
          <w:lang w:eastAsia="zh-CN"/>
        </w:rPr>
        <w:t xml:space="preserve">-  </w:t>
      </w:r>
      <w:r w:rsidRPr="00A928F5">
        <w:rPr>
          <w:rFonts w:ascii="楷体" w:eastAsia="楷体" w:hAnsi="楷体" w:cs="Calibri"/>
          <w:spacing w:val="55"/>
          <w:w w:val="95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cs="Calibri"/>
          <w:spacing w:val="-1"/>
          <w:w w:val="95"/>
          <w:sz w:val="24"/>
          <w:szCs w:val="24"/>
          <w:lang w:eastAsia="zh-CN"/>
        </w:rPr>
        <w:t>CN</w:t>
      </w:r>
      <w:r w:rsidRPr="00A928F5">
        <w:rPr>
          <w:rFonts w:ascii="楷体" w:eastAsia="楷体" w:hAnsi="楷体" w:hint="eastAsia"/>
          <w:spacing w:val="-1"/>
          <w:w w:val="95"/>
          <w:sz w:val="24"/>
          <w:szCs w:val="24"/>
          <w:lang w:eastAsia="zh-CN"/>
        </w:rPr>
        <w:t>塔，加拿大人文博物馆，尼亚加那大瀑布，霹雳角国家公园</w:t>
      </w:r>
    </w:p>
    <w:p w:rsidR="00500CD6" w:rsidRPr="00A928F5" w:rsidRDefault="00500CD6" w:rsidP="00500CD6">
      <w:pPr>
        <w:pStyle w:val="a3"/>
        <w:rPr>
          <w:rFonts w:ascii="楷体" w:eastAsia="楷体" w:hAnsi="楷体"/>
          <w:color w:val="000000"/>
          <w:sz w:val="24"/>
          <w:szCs w:val="24"/>
          <w:lang w:eastAsia="zh-CN"/>
        </w:rPr>
      </w:pPr>
      <w:r>
        <w:rPr>
          <w:rFonts w:ascii="楷体" w:eastAsia="楷体" w:hAnsi="楷体" w:hint="eastAsia"/>
          <w:w w:val="95"/>
          <w:sz w:val="24"/>
          <w:szCs w:val="24"/>
          <w:lang w:eastAsia="zh-CN"/>
        </w:rPr>
        <w:t>6.</w:t>
      </w:r>
      <w:r w:rsidRPr="00A928F5">
        <w:rPr>
          <w:rFonts w:ascii="楷体" w:eastAsia="楷体" w:hAnsi="楷体" w:hint="eastAsia"/>
          <w:w w:val="95"/>
          <w:sz w:val="24"/>
          <w:szCs w:val="24"/>
          <w:lang w:eastAsia="zh-CN"/>
        </w:rPr>
        <w:t>入住各城市的学院学生公寓楼，体验加拿大丰富多样的学院校园生活</w:t>
      </w:r>
    </w:p>
    <w:p w:rsidR="00500CD6" w:rsidRPr="00A928F5" w:rsidRDefault="00500CD6" w:rsidP="00500CD6">
      <w:pPr>
        <w:pStyle w:val="a3"/>
        <w:rPr>
          <w:rFonts w:ascii="楷体" w:eastAsia="楷体" w:hAnsi="楷体"/>
          <w:color w:val="000000"/>
          <w:sz w:val="24"/>
          <w:szCs w:val="24"/>
          <w:lang w:eastAsia="zh-CN"/>
        </w:rPr>
      </w:pPr>
      <w:r>
        <w:rPr>
          <w:rFonts w:ascii="楷体" w:eastAsia="楷体" w:hAnsi="楷体" w:hint="eastAsia"/>
          <w:w w:val="95"/>
          <w:sz w:val="24"/>
          <w:szCs w:val="24"/>
          <w:lang w:eastAsia="zh-CN"/>
        </w:rPr>
        <w:t>7.</w:t>
      </w:r>
      <w:r w:rsidRPr="00A928F5">
        <w:rPr>
          <w:rFonts w:ascii="楷体" w:eastAsia="楷体" w:hAnsi="楷体" w:hint="eastAsia"/>
          <w:w w:val="95"/>
          <w:sz w:val="24"/>
          <w:szCs w:val="24"/>
          <w:lang w:eastAsia="zh-CN"/>
        </w:rPr>
        <w:t>全程安排特色西餐（牛排，汉堡，比萨，热狗，烧烤，快餐，意大利餐等）</w:t>
      </w:r>
      <w:r w:rsidRPr="00A928F5">
        <w:rPr>
          <w:rFonts w:ascii="楷体" w:eastAsia="楷体" w:hAnsi="楷体"/>
          <w:w w:val="99"/>
          <w:sz w:val="24"/>
          <w:szCs w:val="24"/>
          <w:lang w:eastAsia="zh-CN"/>
        </w:rPr>
        <w:t xml:space="preserve"> </w:t>
      </w:r>
      <w:r w:rsidRPr="00A928F5">
        <w:rPr>
          <w:rFonts w:ascii="楷体" w:eastAsia="楷体" w:hAnsi="楷体" w:hint="eastAsia"/>
          <w:sz w:val="24"/>
          <w:szCs w:val="24"/>
          <w:lang w:eastAsia="zh-CN"/>
        </w:rPr>
        <w:t>及中餐，体验北美丰富的饮食文化</w:t>
      </w:r>
    </w:p>
    <w:p w:rsidR="00500CD6" w:rsidRPr="00A928F5" w:rsidRDefault="00500CD6" w:rsidP="00500CD6">
      <w:pPr>
        <w:pStyle w:val="a3"/>
        <w:rPr>
          <w:rFonts w:ascii="楷体" w:eastAsia="楷体" w:hAnsi="楷体"/>
          <w:spacing w:val="-2"/>
          <w:sz w:val="24"/>
          <w:szCs w:val="24"/>
          <w:lang w:eastAsia="zh-CN"/>
        </w:rPr>
      </w:pPr>
    </w:p>
    <w:p w:rsidR="00500CD6" w:rsidRPr="00A928F5" w:rsidRDefault="00500CD6" w:rsidP="00500CD6">
      <w:pPr>
        <w:pStyle w:val="a3"/>
        <w:rPr>
          <w:rFonts w:ascii="楷体" w:eastAsia="楷体" w:hAnsi="楷体"/>
          <w:b/>
          <w:color w:val="C0504D" w:themeColor="accent2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b/>
          <w:color w:val="C0504D" w:themeColor="accent2"/>
          <w:sz w:val="24"/>
          <w:szCs w:val="24"/>
          <w:lang w:eastAsia="zh-CN"/>
        </w:rPr>
        <w:t>价格：</w:t>
      </w:r>
    </w:p>
    <w:p w:rsidR="00500CD6" w:rsidRPr="00A928F5" w:rsidRDefault="00500CD6" w:rsidP="00500CD6">
      <w:pPr>
        <w:pStyle w:val="a3"/>
        <w:rPr>
          <w:rFonts w:ascii="楷体" w:eastAsia="楷体" w:hAnsi="楷体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z w:val="24"/>
          <w:szCs w:val="24"/>
          <w:lang w:eastAsia="zh-CN"/>
        </w:rPr>
        <w:t>以每人19999元全包为基础</w:t>
      </w:r>
    </w:p>
    <w:p w:rsidR="00500CD6" w:rsidRPr="00A928F5" w:rsidRDefault="00500CD6" w:rsidP="00500CD6">
      <w:pPr>
        <w:pStyle w:val="a3"/>
        <w:rPr>
          <w:rFonts w:ascii="楷体" w:eastAsia="楷体" w:hAnsi="楷体"/>
          <w:sz w:val="24"/>
          <w:szCs w:val="24"/>
          <w:lang w:eastAsia="zh-CN"/>
        </w:rPr>
      </w:pPr>
      <w:r w:rsidRPr="00A928F5">
        <w:rPr>
          <w:rFonts w:ascii="楷体" w:eastAsia="楷体" w:hAnsi="楷体" w:hint="eastAsia"/>
          <w:sz w:val="24"/>
          <w:szCs w:val="24"/>
          <w:lang w:eastAsia="zh-CN"/>
        </w:rPr>
        <w:t>最大可能行会安排在市中心酒店，这样方便统一行动和管理。如果希望住在学生公寓要今早联系确认，预留床位。</w:t>
      </w:r>
    </w:p>
    <w:p w:rsidR="00500CD6" w:rsidRPr="00A928F5" w:rsidRDefault="00500CD6" w:rsidP="00500CD6">
      <w:pPr>
        <w:pStyle w:val="a3"/>
        <w:rPr>
          <w:rFonts w:ascii="楷体" w:eastAsia="楷体" w:hAnsi="楷体" w:cs="微软雅黑"/>
          <w:sz w:val="24"/>
          <w:szCs w:val="24"/>
          <w:lang w:eastAsia="zh-CN"/>
        </w:rPr>
      </w:pPr>
      <w:r w:rsidRPr="00A928F5">
        <w:rPr>
          <w:rFonts w:ascii="楷体" w:eastAsia="楷体" w:hAnsi="楷体" w:cs="微软雅黑" w:hint="eastAsia"/>
          <w:b/>
          <w:color w:val="C0504D" w:themeColor="accent2"/>
          <w:sz w:val="24"/>
          <w:szCs w:val="24"/>
          <w:lang w:eastAsia="zh-CN"/>
        </w:rPr>
        <w:t>费用包含如下</w:t>
      </w:r>
      <w:r w:rsidRPr="00A928F5">
        <w:rPr>
          <w:rFonts w:ascii="楷体" w:eastAsia="楷体" w:hAnsi="楷体" w:cs="微软雅黑" w:hint="eastAsia"/>
          <w:sz w:val="24"/>
          <w:szCs w:val="24"/>
          <w:lang w:eastAsia="zh-CN"/>
        </w:rPr>
        <w:t>：</w:t>
      </w:r>
    </w:p>
    <w:p w:rsidR="00500CD6" w:rsidRPr="00A928F5" w:rsidRDefault="00500CD6" w:rsidP="00500CD6">
      <w:pPr>
        <w:pStyle w:val="a3"/>
        <w:rPr>
          <w:rFonts w:ascii="楷体" w:eastAsia="楷体" w:hAnsi="楷体" w:cs="微软雅黑"/>
          <w:sz w:val="24"/>
          <w:szCs w:val="24"/>
          <w:lang w:eastAsia="zh-CN"/>
        </w:rPr>
      </w:pPr>
      <w:r w:rsidRPr="00A928F5">
        <w:rPr>
          <w:rFonts w:ascii="楷体" w:eastAsia="楷体" w:hAnsi="楷体" w:cs="微软雅黑"/>
          <w:sz w:val="24"/>
          <w:szCs w:val="24"/>
          <w:lang w:eastAsia="zh-CN"/>
        </w:rPr>
        <w:t>1.</w:t>
      </w:r>
      <w:r w:rsidRPr="00A928F5">
        <w:rPr>
          <w:rFonts w:ascii="楷体" w:eastAsia="楷体" w:hAnsi="楷体" w:cs="微软雅黑" w:hint="eastAsia"/>
          <w:sz w:val="24"/>
          <w:szCs w:val="24"/>
          <w:lang w:eastAsia="zh-CN"/>
        </w:rPr>
        <w:t>研习会：课堂学习，实地参观，课后活动</w:t>
      </w:r>
    </w:p>
    <w:p w:rsidR="00500CD6" w:rsidRPr="00A928F5" w:rsidRDefault="00500CD6" w:rsidP="00500CD6">
      <w:pPr>
        <w:pStyle w:val="a3"/>
        <w:rPr>
          <w:rFonts w:ascii="楷体" w:eastAsia="楷体" w:hAnsi="楷体" w:cs="微软雅黑"/>
          <w:sz w:val="24"/>
          <w:szCs w:val="24"/>
          <w:lang w:eastAsia="zh-CN"/>
        </w:rPr>
      </w:pPr>
      <w:r w:rsidRPr="00A928F5">
        <w:rPr>
          <w:rFonts w:ascii="楷体" w:eastAsia="楷体" w:hAnsi="楷体" w:cs="微软雅黑"/>
          <w:spacing w:val="9"/>
          <w:sz w:val="24"/>
          <w:szCs w:val="24"/>
          <w:lang w:eastAsia="zh-CN"/>
        </w:rPr>
        <w:t>2.</w:t>
      </w:r>
      <w:r w:rsidRPr="00A928F5">
        <w:rPr>
          <w:rFonts w:ascii="楷体" w:eastAsia="楷体" w:hAnsi="楷体" w:cs="微软雅黑" w:hint="eastAsia"/>
          <w:spacing w:val="9"/>
          <w:sz w:val="24"/>
          <w:szCs w:val="24"/>
          <w:lang w:eastAsia="zh-CN"/>
        </w:rPr>
        <w:t>饮食：丰富多彩的牛排，汉堡，比萨，热狗，烧烤，中餐</w:t>
      </w:r>
      <w:r w:rsidRPr="00A928F5">
        <w:rPr>
          <w:rFonts w:ascii="楷体" w:eastAsia="楷体" w:hAnsi="楷体" w:cs="微软雅黑" w:hint="eastAsia"/>
          <w:sz w:val="24"/>
          <w:szCs w:val="24"/>
          <w:lang w:eastAsia="zh-CN"/>
        </w:rPr>
        <w:t>等</w:t>
      </w:r>
    </w:p>
    <w:p w:rsidR="00500CD6" w:rsidRPr="00A928F5" w:rsidRDefault="00500CD6" w:rsidP="00500CD6">
      <w:pPr>
        <w:pStyle w:val="a3"/>
        <w:rPr>
          <w:rFonts w:ascii="楷体" w:eastAsia="楷体" w:hAnsi="楷体" w:cs="微软雅黑"/>
          <w:spacing w:val="-1"/>
          <w:sz w:val="24"/>
          <w:szCs w:val="24"/>
          <w:lang w:eastAsia="zh-CN"/>
        </w:rPr>
      </w:pPr>
      <w:r w:rsidRPr="00A928F5">
        <w:rPr>
          <w:rFonts w:ascii="楷体" w:eastAsia="楷体" w:hAnsi="楷体" w:cs="微软雅黑"/>
          <w:spacing w:val="-1"/>
          <w:sz w:val="24"/>
          <w:szCs w:val="24"/>
          <w:lang w:eastAsia="zh-CN"/>
        </w:rPr>
        <w:t>3.</w:t>
      </w:r>
      <w:r w:rsidRPr="00A928F5">
        <w:rPr>
          <w:rFonts w:ascii="楷体" w:eastAsia="楷体" w:hAnsi="楷体" w:cs="微软雅黑" w:hint="eastAsia"/>
          <w:spacing w:val="-1"/>
          <w:sz w:val="24"/>
          <w:szCs w:val="24"/>
          <w:lang w:eastAsia="zh-CN"/>
        </w:rPr>
        <w:t>住宿：圣克莱尔学院公寓楼</w:t>
      </w:r>
    </w:p>
    <w:p w:rsidR="00500CD6" w:rsidRPr="00A928F5" w:rsidRDefault="00500CD6" w:rsidP="00500CD6">
      <w:pPr>
        <w:pStyle w:val="a3"/>
        <w:rPr>
          <w:rFonts w:ascii="楷体" w:eastAsia="楷体" w:hAnsi="楷体" w:cs="微软雅黑"/>
          <w:spacing w:val="-1"/>
          <w:sz w:val="24"/>
          <w:szCs w:val="24"/>
          <w:lang w:eastAsia="zh-CN"/>
        </w:rPr>
      </w:pPr>
      <w:r w:rsidRPr="00A928F5">
        <w:rPr>
          <w:rFonts w:ascii="楷体" w:eastAsia="楷体" w:hAnsi="楷体" w:cs="微软雅黑"/>
          <w:spacing w:val="9"/>
          <w:sz w:val="24"/>
          <w:szCs w:val="24"/>
          <w:lang w:eastAsia="zh-CN"/>
        </w:rPr>
        <w:t>4.</w:t>
      </w:r>
      <w:r w:rsidRPr="00A928F5">
        <w:rPr>
          <w:rFonts w:ascii="楷体" w:eastAsia="楷体" w:hAnsi="楷体" w:cs="微软雅黑" w:hint="eastAsia"/>
          <w:spacing w:val="9"/>
          <w:sz w:val="24"/>
          <w:szCs w:val="24"/>
          <w:lang w:eastAsia="zh-CN"/>
        </w:rPr>
        <w:t>交通：抵达加拿大后行程中交通费（游览车，公车，校车）</w:t>
      </w:r>
      <w:r w:rsidRPr="00A928F5">
        <w:rPr>
          <w:rFonts w:ascii="楷体" w:eastAsia="楷体" w:hAnsi="楷体" w:cs="微软雅黑"/>
          <w:spacing w:val="-1"/>
          <w:sz w:val="24"/>
          <w:szCs w:val="24"/>
          <w:lang w:eastAsia="zh-CN"/>
        </w:rPr>
        <w:t>5.</w:t>
      </w:r>
      <w:r w:rsidRPr="00A928F5">
        <w:rPr>
          <w:rFonts w:ascii="楷体" w:eastAsia="楷体" w:hAnsi="楷体" w:cs="微软雅黑" w:hint="eastAsia"/>
          <w:spacing w:val="-1"/>
          <w:sz w:val="24"/>
          <w:szCs w:val="24"/>
          <w:lang w:eastAsia="zh-CN"/>
        </w:rPr>
        <w:t>门票：行程中列明的门票</w:t>
      </w:r>
    </w:p>
    <w:p w:rsidR="00500CD6" w:rsidRPr="00A928F5" w:rsidRDefault="00500CD6" w:rsidP="00500CD6">
      <w:pPr>
        <w:pStyle w:val="a3"/>
        <w:rPr>
          <w:rFonts w:ascii="楷体" w:eastAsia="楷体" w:hAnsi="楷体" w:cs="微软雅黑"/>
          <w:spacing w:val="-1"/>
          <w:sz w:val="24"/>
          <w:szCs w:val="24"/>
          <w:lang w:eastAsia="zh-CN"/>
        </w:rPr>
      </w:pPr>
      <w:r w:rsidRPr="00A928F5">
        <w:rPr>
          <w:rFonts w:ascii="楷体" w:eastAsia="楷体" w:hAnsi="楷体" w:cs="微软雅黑"/>
          <w:spacing w:val="-1"/>
          <w:sz w:val="24"/>
          <w:szCs w:val="24"/>
          <w:lang w:eastAsia="zh-CN"/>
        </w:rPr>
        <w:t>6.</w:t>
      </w:r>
      <w:r w:rsidRPr="00A928F5">
        <w:rPr>
          <w:rFonts w:ascii="楷体" w:eastAsia="楷体" w:hAnsi="楷体" w:cs="微软雅黑" w:hint="eastAsia"/>
          <w:spacing w:val="-1"/>
          <w:sz w:val="24"/>
          <w:szCs w:val="24"/>
          <w:lang w:eastAsia="zh-CN"/>
        </w:rPr>
        <w:t>游学：游学导</w:t>
      </w:r>
      <w:proofErr w:type="gramStart"/>
      <w:r w:rsidRPr="00A928F5">
        <w:rPr>
          <w:rFonts w:ascii="楷体" w:eastAsia="楷体" w:hAnsi="楷体" w:cs="微软雅黑" w:hint="eastAsia"/>
          <w:spacing w:val="-1"/>
          <w:sz w:val="24"/>
          <w:szCs w:val="24"/>
          <w:lang w:eastAsia="zh-CN"/>
        </w:rPr>
        <w:t>览</w:t>
      </w:r>
      <w:proofErr w:type="gramEnd"/>
      <w:r w:rsidRPr="00A928F5">
        <w:rPr>
          <w:rFonts w:ascii="楷体" w:eastAsia="楷体" w:hAnsi="楷体" w:cs="微软雅黑" w:hint="eastAsia"/>
          <w:spacing w:val="-1"/>
          <w:sz w:val="24"/>
          <w:szCs w:val="24"/>
          <w:lang w:eastAsia="zh-CN"/>
        </w:rPr>
        <w:t>解说服务</w:t>
      </w:r>
    </w:p>
    <w:p w:rsidR="00500CD6" w:rsidRDefault="00500CD6" w:rsidP="00500CD6">
      <w:pPr>
        <w:pStyle w:val="a3"/>
        <w:rPr>
          <w:rFonts w:ascii="楷体" w:eastAsia="楷体" w:hAnsi="楷体" w:cs="微软雅黑"/>
          <w:spacing w:val="-1"/>
          <w:sz w:val="24"/>
          <w:szCs w:val="24"/>
          <w:lang w:eastAsia="zh-CN"/>
        </w:rPr>
      </w:pPr>
      <w:r w:rsidRPr="00A928F5">
        <w:rPr>
          <w:rFonts w:ascii="楷体" w:eastAsia="楷体" w:hAnsi="楷体" w:cs="微软雅黑"/>
          <w:spacing w:val="-1"/>
          <w:sz w:val="24"/>
          <w:szCs w:val="24"/>
          <w:lang w:eastAsia="zh-CN"/>
        </w:rPr>
        <w:t>7.</w:t>
      </w:r>
      <w:r w:rsidRPr="00A928F5">
        <w:rPr>
          <w:rFonts w:ascii="楷体" w:eastAsia="楷体" w:hAnsi="楷体" w:cs="微软雅黑" w:hint="eastAsia"/>
          <w:spacing w:val="-1"/>
          <w:sz w:val="24"/>
          <w:szCs w:val="24"/>
          <w:lang w:eastAsia="zh-CN"/>
        </w:rPr>
        <w:t>保险：加拿大境内的医疗保险</w:t>
      </w:r>
    </w:p>
    <w:p w:rsidR="00500CD6" w:rsidRPr="00A928F5" w:rsidRDefault="00500CD6" w:rsidP="00500CD6">
      <w:pPr>
        <w:pStyle w:val="a3"/>
        <w:rPr>
          <w:rFonts w:ascii="楷体" w:eastAsia="楷体" w:hAnsi="楷体" w:cs="微软雅黑"/>
          <w:spacing w:val="-1"/>
          <w:sz w:val="24"/>
          <w:szCs w:val="24"/>
          <w:lang w:eastAsia="zh-CN"/>
        </w:rPr>
      </w:pPr>
    </w:p>
    <w:p w:rsidR="00500CD6" w:rsidRPr="00A928F5" w:rsidRDefault="00500CD6" w:rsidP="00500CD6">
      <w:pPr>
        <w:pStyle w:val="a3"/>
        <w:rPr>
          <w:rFonts w:ascii="楷体" w:eastAsia="楷体" w:hAnsi="楷体" w:cs="微软雅黑"/>
          <w:b/>
          <w:color w:val="C0504D" w:themeColor="accent2"/>
          <w:sz w:val="24"/>
          <w:szCs w:val="24"/>
          <w:lang w:eastAsia="zh-CN"/>
        </w:rPr>
      </w:pPr>
      <w:r w:rsidRPr="00A928F5">
        <w:rPr>
          <w:rFonts w:ascii="楷体" w:eastAsia="楷体" w:hAnsi="楷体" w:cs="微软雅黑" w:hint="eastAsia"/>
          <w:b/>
          <w:color w:val="C0504D" w:themeColor="accent2"/>
          <w:sz w:val="24"/>
          <w:szCs w:val="24"/>
          <w:lang w:eastAsia="zh-CN"/>
        </w:rPr>
        <w:t>费用不包含如下：</w:t>
      </w:r>
    </w:p>
    <w:p w:rsidR="00500CD6" w:rsidRPr="00A928F5" w:rsidRDefault="00500CD6" w:rsidP="00500CD6">
      <w:pPr>
        <w:pStyle w:val="a3"/>
        <w:rPr>
          <w:rFonts w:ascii="楷体" w:eastAsia="楷体" w:hAnsi="楷体" w:cs="微软雅黑"/>
          <w:spacing w:val="-1"/>
          <w:sz w:val="24"/>
          <w:szCs w:val="24"/>
          <w:lang w:eastAsia="zh-CN"/>
        </w:rPr>
      </w:pPr>
      <w:r w:rsidRPr="00A928F5">
        <w:rPr>
          <w:rFonts w:ascii="楷体" w:eastAsia="楷体" w:hAnsi="楷体" w:cs="微软雅黑"/>
          <w:spacing w:val="-1"/>
          <w:sz w:val="24"/>
          <w:szCs w:val="24"/>
          <w:lang w:eastAsia="zh-CN"/>
        </w:rPr>
        <w:t>1.</w:t>
      </w:r>
      <w:r w:rsidRPr="00A928F5">
        <w:rPr>
          <w:rFonts w:ascii="楷体" w:eastAsia="楷体" w:hAnsi="楷体" w:cs="微软雅黑" w:hint="eastAsia"/>
          <w:spacing w:val="-1"/>
          <w:sz w:val="24"/>
          <w:szCs w:val="24"/>
          <w:lang w:eastAsia="zh-CN"/>
        </w:rPr>
        <w:t>中国境内出发途中的医疗保险</w:t>
      </w:r>
    </w:p>
    <w:p w:rsidR="00500CD6" w:rsidRPr="00A928F5" w:rsidRDefault="00500CD6" w:rsidP="00500CD6">
      <w:pPr>
        <w:pStyle w:val="a3"/>
        <w:rPr>
          <w:rFonts w:ascii="楷体" w:eastAsia="楷体" w:hAnsi="楷体" w:cs="微软雅黑"/>
          <w:spacing w:val="-1"/>
          <w:sz w:val="24"/>
          <w:szCs w:val="24"/>
          <w:lang w:eastAsia="zh-CN"/>
        </w:rPr>
      </w:pPr>
      <w:r w:rsidRPr="00A928F5">
        <w:rPr>
          <w:rFonts w:ascii="楷体" w:eastAsia="楷体" w:hAnsi="楷体" w:cs="微软雅黑"/>
          <w:spacing w:val="-1"/>
          <w:sz w:val="24"/>
          <w:szCs w:val="24"/>
          <w:lang w:eastAsia="zh-CN"/>
        </w:rPr>
        <w:t>2.</w:t>
      </w:r>
      <w:r w:rsidRPr="00A928F5">
        <w:rPr>
          <w:rFonts w:ascii="楷体" w:eastAsia="楷体" w:hAnsi="楷体" w:cs="微软雅黑" w:hint="eastAsia"/>
          <w:spacing w:val="-1"/>
          <w:sz w:val="24"/>
          <w:szCs w:val="24"/>
          <w:lang w:eastAsia="zh-CN"/>
        </w:rPr>
        <w:t>中国－加拿大往返机票</w:t>
      </w:r>
    </w:p>
    <w:p w:rsidR="00500CD6" w:rsidRPr="00A928F5" w:rsidRDefault="00500CD6" w:rsidP="00500CD6">
      <w:pPr>
        <w:pStyle w:val="a3"/>
        <w:rPr>
          <w:rFonts w:ascii="楷体" w:eastAsia="楷体" w:hAnsi="楷体" w:cs="微软雅黑"/>
          <w:spacing w:val="-1"/>
          <w:sz w:val="24"/>
          <w:szCs w:val="24"/>
          <w:lang w:eastAsia="zh-CN"/>
        </w:rPr>
      </w:pPr>
      <w:r w:rsidRPr="00A928F5">
        <w:rPr>
          <w:rFonts w:ascii="楷体" w:eastAsia="楷体" w:hAnsi="楷体" w:cs="微软雅黑"/>
          <w:spacing w:val="-1"/>
          <w:sz w:val="24"/>
          <w:szCs w:val="24"/>
          <w:lang w:eastAsia="zh-CN"/>
        </w:rPr>
        <w:t>3.</w:t>
      </w:r>
      <w:r w:rsidRPr="00A928F5">
        <w:rPr>
          <w:rFonts w:ascii="楷体" w:eastAsia="楷体" w:hAnsi="楷体" w:cs="微软雅黑" w:hint="eastAsia"/>
          <w:spacing w:val="-1"/>
          <w:sz w:val="24"/>
          <w:szCs w:val="24"/>
          <w:lang w:eastAsia="zh-CN"/>
        </w:rPr>
        <w:t>中国护照办理费</w:t>
      </w:r>
    </w:p>
    <w:p w:rsidR="00500CD6" w:rsidRPr="00A928F5" w:rsidRDefault="00500CD6" w:rsidP="00500CD6">
      <w:pPr>
        <w:pStyle w:val="a3"/>
        <w:rPr>
          <w:rFonts w:ascii="楷体" w:eastAsia="楷体" w:hAnsi="楷体" w:cs="微软雅黑"/>
          <w:spacing w:val="-1"/>
          <w:sz w:val="24"/>
          <w:szCs w:val="24"/>
          <w:lang w:eastAsia="zh-CN"/>
        </w:rPr>
      </w:pPr>
      <w:r w:rsidRPr="00A928F5">
        <w:rPr>
          <w:rFonts w:ascii="楷体" w:eastAsia="楷体" w:hAnsi="楷体" w:cs="微软雅黑"/>
          <w:spacing w:val="-1"/>
          <w:sz w:val="24"/>
          <w:szCs w:val="24"/>
          <w:lang w:eastAsia="zh-CN"/>
        </w:rPr>
        <w:t>4.</w:t>
      </w:r>
      <w:r w:rsidRPr="00A928F5">
        <w:rPr>
          <w:rFonts w:ascii="楷体" w:eastAsia="楷体" w:hAnsi="楷体" w:cs="微软雅黑" w:hint="eastAsia"/>
          <w:spacing w:val="-1"/>
          <w:sz w:val="24"/>
          <w:szCs w:val="24"/>
          <w:lang w:eastAsia="zh-CN"/>
        </w:rPr>
        <w:t>加拿大签证申请费</w:t>
      </w:r>
    </w:p>
    <w:p w:rsidR="00500CD6" w:rsidRPr="00A928F5" w:rsidRDefault="00500CD6" w:rsidP="00500CD6">
      <w:pPr>
        <w:pStyle w:val="a3"/>
        <w:rPr>
          <w:rFonts w:ascii="楷体" w:eastAsia="楷体" w:hAnsi="楷体" w:cs="微软雅黑"/>
          <w:sz w:val="24"/>
          <w:szCs w:val="24"/>
          <w:lang w:eastAsia="zh-CN"/>
        </w:rPr>
      </w:pPr>
      <w:r w:rsidRPr="00A928F5">
        <w:rPr>
          <w:rFonts w:ascii="楷体" w:eastAsia="楷体" w:hAnsi="楷体" w:cs="微软雅黑"/>
          <w:spacing w:val="-1"/>
          <w:sz w:val="24"/>
          <w:szCs w:val="24"/>
          <w:lang w:eastAsia="zh-CN"/>
        </w:rPr>
        <w:t>5.</w:t>
      </w:r>
      <w:r w:rsidRPr="00A928F5">
        <w:rPr>
          <w:rFonts w:ascii="楷体" w:eastAsia="楷体" w:hAnsi="楷体" w:cs="微软雅黑" w:hint="eastAsia"/>
          <w:spacing w:val="-1"/>
          <w:sz w:val="24"/>
          <w:szCs w:val="24"/>
          <w:lang w:eastAsia="zh-CN"/>
        </w:rPr>
        <w:t>个人消费（电话，行李托运，购物</w:t>
      </w:r>
    </w:p>
    <w:p w:rsidR="00500CD6" w:rsidRPr="00A928F5" w:rsidRDefault="00500CD6" w:rsidP="00500CD6">
      <w:pPr>
        <w:pStyle w:val="a3"/>
        <w:rPr>
          <w:rFonts w:ascii="楷体" w:eastAsia="楷体" w:hAnsi="楷体" w:cs="微软雅黑"/>
          <w:sz w:val="24"/>
          <w:szCs w:val="24"/>
          <w:lang w:eastAsia="zh-CN"/>
        </w:rPr>
      </w:pPr>
      <w:r w:rsidRPr="00A928F5">
        <w:rPr>
          <w:rFonts w:ascii="楷体" w:eastAsia="楷体" w:hAnsi="楷体" w:cs="微软雅黑" w:hint="eastAsia"/>
          <w:sz w:val="24"/>
          <w:szCs w:val="24"/>
          <w:lang w:eastAsia="zh-CN"/>
        </w:rPr>
        <w:t>等）</w:t>
      </w:r>
    </w:p>
    <w:p w:rsidR="00500CD6" w:rsidRPr="00A928F5" w:rsidRDefault="00500CD6" w:rsidP="00500CD6">
      <w:pPr>
        <w:pStyle w:val="a3"/>
        <w:rPr>
          <w:rFonts w:ascii="楷体" w:eastAsia="楷体" w:hAnsi="楷体" w:cs="微软雅黑"/>
          <w:sz w:val="24"/>
          <w:szCs w:val="24"/>
          <w:lang w:eastAsia="zh-CN"/>
        </w:rPr>
      </w:pPr>
      <w:r w:rsidRPr="00A928F5">
        <w:rPr>
          <w:rFonts w:ascii="楷体" w:eastAsia="楷体" w:hAnsi="楷体" w:cs="微软雅黑"/>
          <w:sz w:val="24"/>
          <w:szCs w:val="24"/>
          <w:lang w:eastAsia="zh-CN"/>
        </w:rPr>
        <w:t>6.</w:t>
      </w:r>
      <w:r w:rsidRPr="00A928F5">
        <w:rPr>
          <w:rFonts w:ascii="楷体" w:eastAsia="楷体" w:hAnsi="楷体" w:cs="微软雅黑" w:hint="eastAsia"/>
          <w:sz w:val="24"/>
          <w:szCs w:val="24"/>
          <w:lang w:eastAsia="zh-CN"/>
        </w:rPr>
        <w:t>“费用包含”条款中未列明的一切额外费用</w:t>
      </w:r>
    </w:p>
    <w:p w:rsidR="00EE37F8" w:rsidRDefault="00227FC1">
      <w:pPr>
        <w:rPr>
          <w:lang w:eastAsia="zh-CN"/>
        </w:rPr>
      </w:pPr>
    </w:p>
    <w:sectPr w:rsidR="00EE37F8" w:rsidSect="0039590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27FC1" w:rsidRDefault="00227FC1" w:rsidP="00781D05">
      <w:r>
        <w:separator/>
      </w:r>
    </w:p>
  </w:endnote>
  <w:endnote w:type="continuationSeparator" w:id="0">
    <w:p w:rsidR="00227FC1" w:rsidRDefault="00227FC1" w:rsidP="00781D0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</w:font>
  <w:font w:name="微软雅黑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27FC1" w:rsidRDefault="00227FC1" w:rsidP="00781D05">
      <w:r>
        <w:separator/>
      </w:r>
    </w:p>
  </w:footnote>
  <w:footnote w:type="continuationSeparator" w:id="0">
    <w:p w:rsidR="00227FC1" w:rsidRDefault="00227FC1" w:rsidP="00781D05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00CD6"/>
    <w:rsid w:val="00143A82"/>
    <w:rsid w:val="00227FC1"/>
    <w:rsid w:val="002C76A3"/>
    <w:rsid w:val="003072D5"/>
    <w:rsid w:val="00395903"/>
    <w:rsid w:val="00500CD6"/>
    <w:rsid w:val="00781D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sid w:val="00500CD6"/>
    <w:pPr>
      <w:widowControl w:val="0"/>
      <w:autoSpaceDE w:val="0"/>
      <w:autoSpaceDN w:val="0"/>
    </w:pPr>
    <w:rPr>
      <w:rFonts w:ascii="宋体" w:eastAsia="宋体" w:hAnsi="宋体" w:cs="宋体"/>
      <w:kern w:val="0"/>
      <w:sz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500CD6"/>
    <w:pPr>
      <w:widowControl w:val="0"/>
      <w:autoSpaceDE w:val="0"/>
      <w:autoSpaceDN w:val="0"/>
    </w:pPr>
    <w:rPr>
      <w:rFonts w:ascii="宋体" w:eastAsia="宋体" w:hAnsi="宋体" w:cs="宋体"/>
      <w:kern w:val="0"/>
      <w:sz w:val="22"/>
      <w:lang w:eastAsia="en-US"/>
    </w:rPr>
  </w:style>
  <w:style w:type="paragraph" w:styleId="a4">
    <w:name w:val="Balloon Text"/>
    <w:basedOn w:val="a"/>
    <w:link w:val="Char"/>
    <w:uiPriority w:val="99"/>
    <w:semiHidden/>
    <w:unhideWhenUsed/>
    <w:rsid w:val="00500CD6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500CD6"/>
    <w:rPr>
      <w:rFonts w:ascii="宋体" w:eastAsia="宋体" w:hAnsi="宋体" w:cs="宋体"/>
      <w:kern w:val="0"/>
      <w:sz w:val="18"/>
      <w:szCs w:val="18"/>
      <w:lang w:eastAsia="en-US"/>
    </w:rPr>
  </w:style>
  <w:style w:type="paragraph" w:styleId="a5">
    <w:name w:val="header"/>
    <w:basedOn w:val="a"/>
    <w:link w:val="Char0"/>
    <w:uiPriority w:val="99"/>
    <w:semiHidden/>
    <w:unhideWhenUsed/>
    <w:rsid w:val="00781D0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5"/>
    <w:uiPriority w:val="99"/>
    <w:semiHidden/>
    <w:rsid w:val="00781D05"/>
    <w:rPr>
      <w:rFonts w:ascii="宋体" w:eastAsia="宋体" w:hAnsi="宋体" w:cs="宋体"/>
      <w:kern w:val="0"/>
      <w:sz w:val="18"/>
      <w:szCs w:val="18"/>
      <w:lang w:eastAsia="en-US"/>
    </w:rPr>
  </w:style>
  <w:style w:type="paragraph" w:styleId="a6">
    <w:name w:val="footer"/>
    <w:basedOn w:val="a"/>
    <w:link w:val="Char1"/>
    <w:uiPriority w:val="99"/>
    <w:semiHidden/>
    <w:unhideWhenUsed/>
    <w:rsid w:val="00781D05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6"/>
    <w:uiPriority w:val="99"/>
    <w:semiHidden/>
    <w:rsid w:val="00781D05"/>
    <w:rPr>
      <w:rFonts w:ascii="宋体" w:eastAsia="宋体" w:hAnsi="宋体" w:cs="宋体"/>
      <w:kern w:val="0"/>
      <w:sz w:val="18"/>
      <w:szCs w:val="18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5</Pages>
  <Words>393</Words>
  <Characters>2246</Characters>
  <Application>Microsoft Office Word</Application>
  <DocSecurity>0</DocSecurity>
  <Lines>18</Lines>
  <Paragraphs>5</Paragraphs>
  <ScaleCrop>false</ScaleCrop>
  <Company/>
  <LinksUpToDate>false</LinksUpToDate>
  <CharactersWithSpaces>2634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叶明</dc:creator>
  <cp:lastModifiedBy>叶明</cp:lastModifiedBy>
  <cp:revision>2</cp:revision>
  <dcterms:created xsi:type="dcterms:W3CDTF">2018-03-27T08:32:00Z</dcterms:created>
  <dcterms:modified xsi:type="dcterms:W3CDTF">2018-03-28T03:02:00Z</dcterms:modified>
</cp:coreProperties>
</file>